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Theme="minorHAnsi" w:hAnsi="Times New Roman"/>
          <w:sz w:val="28"/>
          <w:lang w:eastAsia="en-US"/>
        </w:rPr>
        <w:id w:val="73942667"/>
        <w:docPartObj>
          <w:docPartGallery w:val="Cover Pages"/>
          <w:docPartUnique/>
        </w:docPartObj>
      </w:sdtPr>
      <w:sdtEndPr>
        <w:rPr>
          <w:u w:val="single"/>
        </w:rPr>
      </w:sdtEndPr>
      <w:sdtContent>
        <w:p w:rsidR="001D2551" w:rsidRDefault="001D2551" w:rsidP="00EE28FD">
          <w:pPr>
            <w:pStyle w:val="a4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35" b="15240"/>
                    <wp:wrapNone/>
                    <wp:docPr id="11" name="Группа 1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-2397" y="0"/>
                              <a:chExt cx="2194560" cy="9125712"/>
                            </a:xfrm>
                          </wpg:grpSpPr>
                          <wps:wsp>
                            <wps:cNvPr id="12" name="Прямоугольник 12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Пятиугольник 13"/>
                            <wps:cNvSpPr/>
                            <wps:spPr>
                              <a:xfrm>
                                <a:off x="-2397" y="2053447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1824695616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7-01T00:00:00Z"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1D2551" w:rsidRPr="00D416FA" w:rsidRDefault="00CE1D43">
                                      <w:pPr>
                                        <w:pStyle w:val="a4"/>
                                        <w:jc w:val="right"/>
                                        <w:rPr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1.7.2025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" name="Группа 14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5" name="Группа 1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8" name="Группа 2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Полилиния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Полилиния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Полилиния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11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origin="-23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bmEyUAALsFAQAOAAAAZHJzL2Uyb0RvYy54bWzsXcuOY8eR3Q8w/0DUcgCreR98FdwyhNYD&#10;BjSyMKqB12wWq1kwi+SQ7K7WrIzxdgAt/AH+BQOzMeZh/0L3H82JiMxkJDPyXqpJyVL3tWFfVjN4&#10;bmbkI05ERmb+8levH5a9V/Pt7n69enpVfNS/6s1Xs/Xt/erF06t/vfn8F+Or3m4/Xd1Ol+vV/OnV&#10;t/Pd1a8+/sd/+OXj5nperhfr5e182wPIanf9uHl6tdjvN9dPnuxmi/nDdPfRejNf4cu79fZhusef&#10;2xdPbrfTR6A/LJ+U/f7wyeN6e7vZrmfz3Q7/+ql8efUx49/dzWf739zd7eb73vLpFcq25//f8v8/&#10;p/9/8vEvp9cvttPN4n7mijF9h1I8TO9XeGmA+nS6n/Zebu8TqIf72Xa9W9/tP5qtH56s7+7uZ3Ou&#10;A2pT9I9q88V2/XLDdXlx/fhiE9QE1R7p6Z1hZ1+9+nrbu79F2xVXvdX0AW305o9vf//2D2/+hv/+&#10;uYd/ho4eNy+uIfrFdvPN5uut+4cX8hdV+/Xd9oGeqFDvNWv326Dd+et9b4Z/LItJPRiiEWb4blKU&#10;g1FRiv5nCzQS/e4XZTUZXfUOv50tPmv59RP/8idUxlCkxw360+6gst15KvtmMd3MuSV2pAevsjKo&#10;7E9Q2Xdv/vfNX6G4/3rz1zf/8/Y/3/zfm7+8+e+eVJLKgx8G7e2ud1DkqaojzVWDRHOh7tPrzXa3&#10;/2K+fujRh6dXW3R87o/TV1/u9mgviHoReuluvby//fx+ueQ/aLDNny23vVdTDJP9a24W/CKSWq5I&#10;drWmXwkg/Qu07qvCn/bfLuckt1z9y/wO/YranQvCI/rwkulsNl/tC/lqMb2dy7sHffyHOgW93ReL&#10;/2JAQr7D+wO2A/CSAuKxBcbJ00/nPCGEH/ebCiY/Dr/gN69X+/Djh/vVemsBLFEr92aR90oS1ZCW&#10;nq9vv0UX2q5lOtptZp/fo9m+nO72X0+3mH8wSDCn4tvFevvvV71HzE9Pr3b/9nK6nV/1lr9eoTdP&#10;irqmCY3/qAejEn9s9TfP9Terlw/P1mhbjHG8jT+S/H7pP95t1w+/xVT6Cb0VX01XM7z76dVsv/V/&#10;PNvLvInJeDb/5BMWwyS2me6/XH2zmRE4aYm62c3r3063G9cX95gAvlr7ETS9PuqSIku/XK0/eblf&#10;391zfz3oyekPo5nmoR9jWFdqWH/39j/e/CUd1BW1MZXmpEF9mNfK/qCq65HMe+bMOBhAZuC6kJ9X&#10;/dh1Kl2sH+ZfL6d7mpIShdI0QP/cDdi7Sw3Y/evnr117X3zshnFbjMvxGH/JwMWH92fQOsMceIS3&#10;n3UYaBHlqGVwfS/KMRqCDjJ1qMui3x84aheGWH8wqkmAyEc9KfpVOZZBGMjHuD+sYWPp+7Ioxgdy&#10;4ilIUfWH5QiTA2FUBV5TDqNxekxBctXGWyymxYM+Zlo0jpnTfLme/W7XW62fLaarF/NPdhsYeJpx&#10;ydIc/yQiQp4eBW5W1AWqkdbTa6ro16MR1Hdcy+l10FQO4sDWciCBsRyr6seY1odB7X8ihgZ2Rv8D&#10;S3v7Xa/gllQTOml+t2G1i47DVC/zPtG33vPHf17fgjFPYbd4KvbztePB1XAydLoelsVwXHITg4g4&#10;UltMquHI8brhZAz2E/UnqPyl0Do9zaNH3ILUcde4dR3pBu1197AEdfinJ71+7xGs03HrF0EEtl+J&#10;LHrEH1A1gvMo6BZBpJrYMOj/QaYYlD0TCAM7CI1rGwj1DjJVv7aB0GZBCHWykeAyBKG6GNlIcESD&#10;UBZpooSgHxup0MoeDe0ykTsV3oeJIwN1isaLSOXjXKm0znOF0jofVJkyaZ3n+pJWuSoQxnfonNOF&#10;uB7oxa9XrsPiE6gl/Ffh3pv1jtw+6r2YUm88cYYU9cuMsMxdN8zA8L5mYSiFkD2fahZGxUmY2Vkr&#10;MvoTCU/ciG1Gpi7DNTytirA9In5aJQtXy+K0amKuE/SoolJh107kPx6HTLagJk+vnsucAdZPzUvN&#10;RB97jzBGmHJ6C1hPzCv07w/rV/ObNUvsj4ICeNfh2+VKS1UYgtAUZhanWP+1f24YbCxVxrzRKMZl&#10;AhxmhdPkZE5E+fzr/FNeOxLVYTw3wvlKgM6R8cihCdjAN7J/lX/KK6XnHAPNluvdXLBJ//yS0CbU&#10;lMpwRG588KpbnH1qUecgf/9YAbkrn053C3kHv58UMb1GQGt1y58W8+ntZ+7zfnq/lM+sKufwSYDk&#10;4Af+cC6xd3b3x67uBd1bDpSI8+Dq9yM6tJitHeE0mA+PjEszHwQkxp75TPqDsTAbxXzGdeFJZl2O&#10;+hWzcTS/Z1C6A/uIgTIuB86ijTFbK6FymtZoU0zGqhzyrK1FMHUFaz0mi56iRFZ4YsNgVgow1cjG&#10;0TZ4QjbYKA5mhoAzzOBoE1xAyASKWE/BtCCtmWY9KIyNFLGeop9RUkR78lha3cNcq0UKzxYrUnkO&#10;KtL5OFNBrfTCbjuYkUPDlIMMkFZ6rkRa56pPYgR0BMpgiD8DApUlrIWjikXEFclIB178TnyLeBz4&#10;Fk0f7863pGyhaJ57+KdwkArdHixq0sxUhiKFuaiR9dDUSmhu2mOTLwwwfinmmJPkaEmJGKNM6lm4&#10;SsQm3tD4l/mn1BSmgormibT/0j87SraV8IcLg/5gqxTvPSVD385TMu6jl6ZkuaidD0aV+I+nZFiM&#10;nlQXjEaloaZjTlaUoyRipVkC29EURnMEMqMWjGYIbNdTGM0PRkSALBzNDyriBymOpgfFIAeEtg/s&#10;ruCYVoqk+UHFMS2rSBEpKzOFijhZjYCVXT0KOoRiSfQvLVYUixpWFLUzy6V1PmCuaGDFWqdQooml&#10;9T7O1VFrflITxTOxItX3mVkbBdPKhxnKaYzWXIPGimpg94lSd3UEJIjyW2Wj8MkBDcFHs4eVuscT&#10;TA5Nt0BRZZoAhk69sxxm0XQbFP1cTXUjFFhmyJVNt8Io0wilboRJnRtLZNaD1hDSNJVW6SYYTXK1&#10;rHQL5Jqz0g2QHwGV1n+ZaUzK6QiFz4/MSmufw/JpnyWKFqDyEwb87INYZuqh6FWAys9iKMNBLFPB&#10;OlZ8pj/UWu85JK12PdN3HpMdU3//PKasg0XzMFj7DWZaCYk2B+NpomVx7860iGMks7h3ClrEMVhZ&#10;3HtBLeIYkCweOYfZqjov5gYz2ilVpRmN0DFpnSTuqop56SRxV1XMPSeJu6pifjlFnOYXKjvmkJPE&#10;XVXrqKrne9lUDHjZbLHf3c2WuhxH8WO3EnMl6jvy2vFf+qdzxVkIs7JTiv/WP50bK8qAHWgUIzKB&#10;V8LyNIq55QwYu0axgbQv7Guj2FheCpLWKFb0YdFQOOJfzYJkRUkQ1KpZ0PUoT76yoQLQJYeIELb0&#10;Pa9e/3Rq7rtXg+s0Co6kLqAxjWJYCpIu0PxaV+G29nDTYlvrwtpDe61dRTTS0u+km7d0YXssdCta&#10;F0zyfO/DJ+i0+fAJD7JLh08q5E2NZRjX4yG8G5c948Mno6KmaYNyw+AKYv3L29CzVrRqcrWQloZZ&#10;SC9XaVpNZHg84KlZi8ACBBKfQTmm1AaK9mLYI0rLon2YIbl8Box2YEpahUphtP9SVOQkGzhQcKhU&#10;QXlFKY52XkpeFjNworiJXZ44atIv7ALFQROzQFHIBNm/GSCt6UyJYk2TR2xVTes6o6NoGWvczyib&#10;1i0O2qYIQqptLBwcZFAau0xxoMRGisIk40FG31GQhFzhtEhRhGQMDZhqKrW+MyXS+s5qCTmgBw1Q&#10;eNEoke7bQ17JNBoOCakHIPKCDSCt7WxXikIiFBFJgaKASJ3r3FE8hAOVBpKeRLLjLY6G2HNaFAwp&#10;KgrSGFqKYiEYTGbtYn1ngLS6cxOk1reaZ7uYQxdzEBbbxRySZM6fQczh7KgA5kEKCtD8ZMUE6Gvw&#10;QO/u53Idj8S8b+mfzuEXrGGzg0lWiJlnmwvMYpinG/1QAYNdaJQSZxVmqFFKsGD1GqVcCiusbLMY&#10;Jm1U09mFvAPvxZorgNmdwPDuJiffYbWVjLHaqimTRpvKRLFt6ndJwm1tSUs83DNaYgoS+mvpZpke&#10;2/nune9u7F/3ez6dK+52fZEzkPXd8SXG4sV992GF/VoyQsuqKPCZHWrvu5c19mRinPDOdOzDuWA2&#10;auqYH/vuQ6x0Hrn32ncveEEshdG8uyYnx8DRPk7JqQ8pDqp9cPLgm5tA2sdh0l2kQJp0l1haN4E0&#10;6ZbV2hRIk+6SM2SNqkUe/IgXpFOkyIeveOeMBRWrO6PvyI2vOdBhYWmVF7Lua5RLK32AljF1RXly&#10;h6apM+0X+fIDzu6wyqUVT9u2sE5ulEurflhQFoWBFXvz8PlNrMifB0oGK9K9JD2k5Ypc+sGE8m6t&#10;ckW6LzJ9Ikp5GLCbaWFp3aMP2lXUXb4e5tSlVS/J3EYNteYrZLmYNYw8+5oTJ1KoyLcvc8qKfPuS&#10;00MMKD3JZMd05NxLPpMBpbs8todmKqjVnhmIUaYDOeWu+TqnvHPKO6cc2QbWDsu/h1N+tpdNForc&#10;bBrglpstrd3mZbtEmLrZyyNzRW5S2NLvvXD/dN44SgQxzIWNPqNbyAV7aRQjzgk0MJNGMVprIjmw&#10;jmY5ssyQA6NolqO0LJJrWfenTZgkBybQjEftRHLCZPNuuVuAhwVvxsNGVi4fem2TZw7tkhgsb6OY&#10;25cAq9oohlNZCA0Ws1GMwvQk1tIDnLsBS9eIFndh39c6f7rzp0/3pzGY8/40zwSX9qdx1krt1sJH&#10;yLpxOwUOuzsHZTXGMOG18P7kgu605LHpZe7Em250prGu/NhLQTTN5eW5dIOo9i1KcnlSFM1wMyia&#10;3jJTTlG0T4EVd9DbpEbaoSCSnIJob4Ipso++fsibC8/mI9Az05Fz2AhhkKn0DeKnfP8UmkGr0+1S&#10;zsaEbE2P4Z+C1ZkYf+Bet1ut9cjRTMgWPDBvYpikXdrEIIWqGrlRUAyqStKpDiYGFoYicmxikOF4&#10;yYgtEbYmEyOkXkvoIBbvz0gStrSFwcEAi14Koi2MDaINDB9OlIJEBkYiYMfV0QaGo6spijYwNog2&#10;MLw3JwWJIrQSyzkuShSfJTslKF0kx3binSd7A7WJW8RbC842a+RtwcuG7t/dyUZ/gL0KGwG8BfJP&#10;sUQiBCewyalzvl/oCR7CPwVKHMSWdOrO8nWW7+TDtjOWDxN33vJxQOHSlm+AxUqKcWM8DYbjCQ5j&#10;lGnTL1YOy0FYrMQhlMP+ZTKNqwl7NROOV2jjduxhjSQKpUW0/cviaBNIc72Bo01gNaAsWKAdGw1t&#10;BbGv1QTSZrAqyJoaQNoQYheqCaQtYcknGRpA2hgWvFfbqFtkDkvYTLNMkUVE29qlIuIfVgZpXcbG&#10;0hoveTXPKpdWOs6ozGBprZe8ymhhab0XFa1YGuqKViwr7DQ3NR9lH09yxdKqr/ulDRUtWMIzN0sV&#10;rVfWnDhu1DDKP+asUaOC8XIlO/EWlFY8J8VbUFrvQ142s6AivWfGcan7+3BES4wWlO7xmY4Vbc0e&#10;1ZQzYCBFi5WZsRytVQIjg6S7Owc80lmB/OowJEZMSa0yaZ1numeUhzzi1AoLSas8o6dopTKrcdo1&#10;EkrOWRpGP4j2ZA85Y98oFMXXAxQvphtQ0Z5seFa2zqM92UNyAiworXTJibBKpZWeszKUWaaKnpn4&#10;aq117OPLFEv39KrK9CrsPzy8sRhmRg0o5kGqRKKJ2dfp3JRQegRH7XINtCktkaBgY+neXuIoC1P1&#10;tMIU3ljgiA0bS6u+HFPah9GMOG5eYeGUOBtL676CObGxtO5zdoJ2iobCV5xBYhVLq56dZqNz0elP&#10;B6hc7xpqzau+1Xma38fTzO5Kd4HIG0RklGOaF0evBLu9Oeu82jw6Ohej+xBrywZ88RK7RP6fYyJ/&#10;thO4lebzDg/Io7sODKN1Sn8nq0U9Uu79kHgNhVoyuRpkmFj8tA5MtofEYV1OKYxb078Jxw43Dw+3&#10;tH8TriRpEXdVHfj8iBZxV9WwrbxZ3B31d4PpXFX17AAY2R6KgJF5sUJg/D1U7ANXuf0cx3I+ZOWf&#10;ErqCY8sNFkLW/mv/dGK0tRIvxdEBUlf/tX+KGJxSFoPf2SxHRAZw8Cmb5dyxC/AXG+XgKTIefMFm&#10;OaL4eC/8vEY5nMtIYvDhGsWwbsZiLRtY3D4FujSrUXnSEvCrGsXc5hQw+EYxMB9qL4z2pnfKKx2T&#10;Qdf1zemf0qwypuHHNGKJauGjNEpJudpK7xKg4Fs0gvkUHllzzpZ/CEpJzdmSsUQDj1u9uVOC6bMc&#10;uHxj4cDiWQ48vVEODF3kAgPx2vdPN7jcVAx+3Yw3BmdHPdyp0VmtgDWzXMuYASNmsZZwem666bKH&#10;uuyh07OH0NXyAW6eWH7AAPdwgrXd46VdXAzpzyGt+qNJGMtnHaTBYSOePXTg+tgtxEWLNNC1iPbG&#10;OYqVgESeODnPBgq0HLxUjlokKJEPzqcdpmWB7QgoBYevEhjtfvOGF6MwmIQCDG9RkWlV11q73rIX&#10;38CJQtqSWpWUJw5ojynmYSFpLSNgg9BCihTpGZ6+jaQ1LdG0FCnS9ZC231hlirTNEbAUSau7QDzY&#10;RtIKzwBphY8zJYri2Hbzx1HsHI7Wtj0wohA2BUycgmDaPuQUsqzPZi/N58WFL3y4ARP0I7h6Z9w2&#10;ROeAwGWjbmm5bMKfPavMOWzCxeVCjCxpE+rZckI+TXMggC2J/C4/HxNqI510OYLFuJnFkgqIdIqd&#10;yJbfEfsiOM2e4/qncF2Xd4FJrLFswuvH3gH3GP7psLhg4eBG/6V/ahfHN5H/riOvHXk9nbyiN+bJ&#10;K3fkS5PXYX80OqS+T4ZgqkwYfXZGPSlDXmIf/p53HM8nrzzkNEc7Jq/wuRu4q6zGJyCaVGGZD+nm&#10;CUrEqDiBPkHRhCqDotkUc44ERHMpohxSkvePcZxv+9DytC1ucIbpc2G5oGM///qnC4Cge8DEtEjF&#10;xtYjdDN5N5OfPpNjesjP5Ox3XXomV3l2w/FoHC589jM5jgnxM/lwSNf0SlT37Imc4/RN8zhSLxrm&#10;cXKOEwg9i8sFuAmGnsUpApFg6Dm8pkyqtBx6DjfLoadwTuxKMbQvTHYgKYf2hPmyjBQjCjyYIFHY&#10;gYyJgLx/xiTrYkqk+cYvIDQvrNnu69mGCt0BdgqqP9tF416C8njj4p9ipsRFC03sv/RPERJvqWUZ&#10;SkwZoh8y2D2Cf3aey7a7/+ujh/vZ9ty8cnTZvL3j3n5xezfGEdWyfIoPgwGSdtjMeHunD7Aej1xU&#10;HkPubIMnEYUmi1fIYrMW0SFKMjUpSGTzOOyeomijx8HgFCYyexx3T2G03eM4dwqjLR/yxBEwTWG0&#10;6cucOKuNHxBsnMj8IUHV0k5kAPNIWs2FfVYwkaCwXMCXxhtVoyXyIMRLE6mKKMIUZJhhWEBa12Ta&#10;DRyta45Ni6o74/6zTeY7m2mgl3A4GD3hbK7B3kaWa7hwaktmhgvhIjmniUhQqTltwEeJPM/wT+Eb&#10;yO84RYwGKtBCYpcH8U8Bc5HqFrLUufTv89Y5XEb/4vrFdvPNhthc9HH21St/TifMlaMof3z7+7d/&#10;ePM3/PfPPZx/gy5Nv4LoF4TxNTghTDd9/HI9+92ut1o/W+AO5/knu818tscKBQ+C45+EF8vvPc1Y&#10;3931XtNKytCNjnqMm4L95aCerBRVf1giH4s3gOPa0sF4yJwd7tDiNwnCsJ5MkBrEdGe2+Oz1vjej&#10;V4zqEWUu8x7y4Wg0OQrWHrREJSQ69rjb9F4/LFf4tNk9vVrs95vrJ092s8X8Ybq7CC2E/c/TQvbl&#10;Lk0LYYNHTtODAtsN5TTkw0b7YjIOF5sQRbxcIKTwiR8vbl2lb45D2rUPrx9ENGORMzFTGM1YigFF&#10;tQ0gzVhwxSdOeEyBNGOp+sQODSDNWIBhI2nOUvPN8QaSJohZJE0RgWGXKaKIuNHWrF3EEXEsbgbq&#10;FI1HJLHg8yuN+kUskYJQhsojlsgXilhAWufEEi0grXKlpo4mfrg0kboJh6Qwr7w7T3TH52FmaWR3&#10;uLeO+BjmjUYxLhPkMCucJidzYpag4vY1fi1GdyP3lIwFjNVGMQwi4pTNPPaHZ4vUWNPlZjHtvZou&#10;6fQ9/MeVm83v/NkSNho62a2X97ef3y+X9IvlqvdIafv0Ofoi/Ebg9q8lRPn937DZ7vafTncLweF3&#10;ULGm19v1y9Utf1rMp7efuc/76f1SPnPzocRkzndMoejT8/Xtt6Bf3UFF73hQEe05zvInfIkGuTR/&#10;qrCtEkdG8igZT3B1JI92xZ8klsYss66GWHVy/dYT3tnL3f6L+fqBu/grpERxrwlZdgfmg7qF8Anb&#10;vDTCdMyfXCJ8LrBGeziNGIymT8gPXfQMGM2esDfTxNHsaUIROgNHG3Lemm+URxvyYpQpUMSdeHeq&#10;gaS5EwpjFyniTgVYn1m5iDzlsTR5QqapDaUVXowoemhoKiJPVa4DaJ3j3NgMlNZ6Dklrne8FsMqk&#10;tZ4D0kpXBep42M+Wh2UXHTEj0UR4E7IledkRLX1esieNZKJt1ANpmjzkc1oLcodv48iXlA05mJhg&#10;2fzerAksFnIn70yag4BuGxomo0YwLjf04UZO9qWYZFhvbXK0jR1wmCIaX0tWkMQCRfJV9E+ttZYD&#10;rztq11G7/c3r3063iBUyWxWO6v5AROxHCo1Rwlqe2rGvc2lqd4hBDvpFv8ImRKZmPgaJK7Phikn4&#10;cFL2j6KHmPPeldjJFKVJ2zGvw7lfUpYDO9REA0d4PPZSFE0zRiWogQGjeR3vDUphIorBl9cYOJph&#10;MBtLcTTBwJVMdnmOCUYKo+kFklzNWkWUjnhKChPxOaIprlIdTfk+NOVsU4+G4YU8dPB3t/R0cxIM&#10;oCwaZK0uvYrMpIylrJjjNO7SsKyYgGGWamIXInRMGi6ZKcteZBco6S1/vcIKzaSoacP6nv+ocSk7&#10;/tjqb57rb1YvH56tEV3CbDtdzRbr7dOrvf/4bI+/8OvZ+mEz3X+5+mYzI0FSN8WAxEL26CN+BAvx&#10;1dofKInAlfPq0XcOsn9nawpzkbemnBl0aWuKAVT5QEnZL+vjhSas4o0pPCu3BuBUwwtGSmT/fpNF&#10;HdZu/TBjUdl1T2G0SeWD8AycyKTKzWu8hqqLE9tUWmgygLRN5U2y7lwCDaSNaslLOgaQNqpYHkNQ&#10;Iq1ZZFb5hnADKLKrOO3LRIosK+JjduWiMy3BtjJYkcLltru05aJQCbpdBksrXQ7Cs6qotY7pJIOl&#10;9T4Y81VwRrm04mlh0taXVv1QbqhLsWgqC+FAOgDOxIJtO0ihdrbuo1MtC6Rm2Vha98N+po50dcGh&#10;XBKIS3sXDfQgNeBDFg3d063GQQo32dnF0qqvR7liadVLoNEoldZ8NSEyaZQqOtjS3cKXDGhyV0LR&#10;Kz6Z1ILSrB13JJoVjI62LJkoW1CR3jNdPjrbspBLOtOuRRtLQ9k5qpeqKjrbkuiyKxJsXAhdTxc+&#10;mn0I/+CTdT8ZOjOoGNb/hT1x2CgbZYLSSNgH0puFoRYS9mtrzcKoOAn7bPNmYfQoEvare83CNFOS&#10;dFiVaxF3dcS6+ikaoQmP0U+rpuPHN+HMqJbCuJrGUb1887iqBl7djE6TD5U9JN23iLuqhtXSFnHX&#10;pOK8o3e2iLuqhpvMmsVdpO0m0P4Wcd9zT2tVuliTNBNOsWpBd1UNxwaxuFT5jJ32xA3IJaMBfoZL&#10;hvkQdWk5HMv1hSKo30cs/VMil27nO/hNo7dF55rinVXLPfY4jYnFZOUO+vIv80+XOImTsbgKLac3&#10;gW+wHBhFY+nAJUQuBI78+/zTvddVA0ygGY/aCdU9TMQexz8dHlI/Wa7fnHXqg9ewzo3vdZwelrdR&#10;zIXMYVUbxdwtfLCYjWJ0BDXqCmvYKOZSYmHpGsVkwurc8i5/4e8d5MbUkXfLeT65tFuOhE4Er2VG&#10;wJnU8NFpqBzyF/AvmKDEK8c5fIGQnJ2+INOj9l01ZSZKOeKpQktg5grE9IS7/EbE4FMUzLsBpeSz&#10;ulmz+kXaPcmgwGoEFDmMK0HRnokcQ57UCKoNKES1U61on+SglQ+cZ5/NasipAqlB53h3TkMYMELS&#10;wbK8wd3l1yJFQRLiKs3rzp2h6lZjfxqrsZhD84aKCeOlDVXRxzm9wuixd7XG9o/YUOkbARFKvpyh&#10;kkNitXU4NlRyZbSW0IZKQnNS2EN0GXNHmPjlRkD23TWItlM2iDZT2AyBC/QSkMhMSQjtuCjaTCHK&#10;ZqFoMyUh0GMQbabkRsCkKFG0WOJKxyhRrJisnVToA7d22VCLHVU62zjSHgwYR+j+3Y2jOKMhFuF9&#10;UP8UX1SEWg6Ko9LANIae4CH8U6DEmW7ZltnZz85+/jTsJ/p03n7yzHlp+4l0pcKdU17rDZE+nQl3&#10;6CKhyXl6tDwbIqxnuXp0Kxt28Us8R1u3YyM6QuHY8zzYSG1FszjakLK/l+JoQ1oN+ZiDtDyo+sEg&#10;0yKlUSBtTHFChl0xbU6x9c4E0va0nJAtNDSkTSqyVGykyKiWvKZoQEV2lS67MksVrcHS6rFZLAqq&#10;BU2VZZnB0kpH18tgaa3TBYt2ubTeCzmBI23A+F5BuZYu7QuUzhNKTxnydh217mteRze6Q7QGm6ti&#10;tAQr65MWVNTXMz0rOpV5kKthtAJb0t4Mo0NEC7BDubQyVVa0ACvng6R6p8sZgkZxY6ndhtg3fpDK&#10;FUprfcQHcxuqitZfM0jR8isw7DIhon4oU6YnkJMfajfiwy2tMkW93VZ5tPiar53u67naxRqnJW+r&#10;TFrjcvpN2njxxYJy91vaD9KLBY0uRdsig6YGfBi6USpafQhSuPHR7J1YajoI4bZbu4K0gBKgOD3A&#10;KpWeYWrew22VSmsdhwtkiqX1XnE2hYWl9V7gJlG7irqvl3zku4FFCcahiiXvRTLqGF8syFu2LCyt&#10;+RIn+Zjlii8WhLE0+xbdUHIo1zhTR1q5ClJFtlxa9xUHZK06at1zlodVRa36aphhHrht6lAsuUI4&#10;7fLRxYIoj62t9GJBQeocVjvPw3ZY8/4tuixcvw/3nPysZlxU+SaQ9ObcADLkpMgPNg0iq0i6fpc0&#10;Ew6GbFZkd7Fg7trC7mLBPeW7UcQMGeILOnmAzBivMsEoWJE0/h6dz2ce5HYuernm1Al4ttyVQ0/2&#10;ATL/lEAZnexIPR7nREhqmf/aP0UMXimLtW2PgMspcnLAUn4ZzK1wwWFsfC9cRcajiw2bygc3kOWq&#10;lpQi2gVJ1YUT14jnXtuWxuJXIFreSj4RXgrHqvGlLj8FTlOjmIDBZThFKhAQ357+Ke0q2oAj04gl&#10;bXDaG4ctCUzkALMumtc2/c2C0HBTu+NGQW7OcA6Vr55/SjURLWaxtsNXXAYfyHzjW0HjGQ9EvVEO&#10;FF3kEBpoqgXoN8sVYZODL75/ulHo7poAeW7EA21mvJYkLFBiFmu5e9TPN8fv7DYqoU2n192JLj/i&#10;tl8M93ygnGeUHzBQPpj06/7xiS4DnOgC0kj7lHBoGt1VKCP9rDA5RRxksawpRl7IuQRaRDv1FE1J&#10;QXQspaBQioGi3Xly5lOUyJWniJOBoh157FOwYLQX7+4n5EbUVdJOPMet0tJoD76o+LzlVDVRaFzS&#10;xVzOwGGJIQ6M88Ydo2JRYJyPu0mLFIXFgWGrKNqahNi5paPoCLwCUQxT2ZTEfwiuUMTYKJNWd8EB&#10;Y6t2WuEZIK1wdz9h0m5ROJwC/mmB4mA4LfAb5Ym2I9kDI4qEK5gu7tLFXYTh3py1/eTsFAp0ffL8&#10;qHdbnp+U0VuOnN8nVFfyj7KOlRBTLGs18U2awGCv2u4nFKaOCbURzHleh8vNPGf1T+GupAK80w3w&#10;bPn9ng9Q08YaODezxfESqRaWLtWEw9H0wriJfNU6CgyddRSYz4L+sU6+wTjKU2BmNBenwNhsRNac&#10;3PayRObIUa5ldMthPQq++PkUmN1rTQYxVgPLIUMP/5974IHCaQZ8yi2HxMxSFM2AS94UkBRFU2Cs&#10;XFoompMxc0lA0JhGfd4/3nK+BUXL07bDcwwopQFQH+Y+k7dAEjtpkersQZc7+NPIHYS7lrcHzAMv&#10;bg8OuYO4aQFn6rhUPZ87qO9KxHUNPpZ6tjlI3fWj2VPCttpeaGtAkYwEIgqHjDCLpxjaFpgY2hJw&#10;GkiKoS0BxWWScmhDUJNlSzG0X07WJMHQXrlcKpDsQYuCICZIFAI5FOT9M0nZNWDoGVbirJMczjZ3&#10;6A6wdugD7+4uAoL8Le4lWWMnQtLXskLieJ7kIIUEBO8h+ac4gZ3V7KzmT8NqYq7MW01ef7241US6&#10;oVuHHBYVGU5xXbzVHOGUA1gSPvDsogeISoxEW8VjL8qt6muRY8OZgkSWk+PbEmPTKNp0cng7hdHG&#10;k++vMQqjrafkeydun7afuL8HkeS0NNqAIvqNhMcERptQINg4kRGVqxsToMiM5pG0mgvyM9MiRSsJ&#10;fH2RUbVoIUFS9dMiaVXzIVsWkNY1EQSjQFrXHG0PwdXusCfcdObvGNmsd3R32c3PIMvxbL6CXsIB&#10;bvSEsxkLd9wsGXEB4rDO6gmGf7posyRU4NKdpqAulZo4Uui/HsQ/Bcxl+bSJuWO3kAHV9E6aGPDO&#10;lmN0OqLUEaU2onS4kZBPjw0XN/K/P76gw2tgi7fTzeJ+9ul0P9V/8y+u5+V6sV7ezrcf/78AAA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eWB25hMlAAC7BQEADgAAAAAAAAAAAAAAAAAuAgAAZHJzL2Uyb0RvYy54bWxQSwEC&#10;LQAUAAYACAAAACEAT/eVMt0AAAAGAQAADwAAAAAAAAAAAAAAAABtJwAAZHJzL2Rvd25yZXYueG1s&#10;UEsFBgAAAAAEAAQA8wAAAHcoAAAAAA==&#10;">
                    <v:rect id="Прямоугольник 12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aK4xAAAANsAAAAPAAAAZHJzL2Rvd25yZXYueG1sRE9Na8JA&#10;EL0L/odlCr3ppjmUGl2lFASllKIGsbdpdppNzc6G7Nak/npXELzN433ObNHbWpyo9ZVjBU/jBARx&#10;4XTFpYJ8txy9gPABWWPtmBT8k4fFfDiYYaZdxxs6bUMpYgj7DBWYEJpMSl8YsujHriGO3I9rLYYI&#10;21LqFrsYbmuZJsmztFhxbDDY0Juh4rj9swrc73mSv3cfx++dmRT7r7Q8rD87pR4f+tcpiEB9uItv&#10;7pWO81O4/hIPkPMLAAAA//8DAFBLAQItABQABgAIAAAAIQDb4fbL7gAAAIUBAAATAAAAAAAAAAAA&#10;AAAAAAAAAABbQ29udGVudF9UeXBlc10ueG1sUEsBAi0AFAAGAAgAAAAhAFr0LFu/AAAAFQEAAAsA&#10;AAAAAAAAAAAAAAAAHwEAAF9yZWxzLy5yZWxzUEsBAi0AFAAGAAgAAAAhAPxxorjEAAAA2wAAAA8A&#10;AAAAAAAAAAAAAAAABwIAAGRycy9kb3ducmV2LnhtbFBLBQYAAAAAAwADALcAAAD4AgAAAAA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13" o:spid="_x0000_s1028" type="#_x0000_t15" style="position:absolute;left:-23;top:20534;width:21944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9I9wgAAANsAAAAPAAAAZHJzL2Rvd25yZXYueG1sRE/basJA&#10;EH0v+A/LCL7VTRSKRFfxQqEP1tbLB4zZMYlmZ0N2NdGvdwtC3+ZwrjOZtaYUN6pdYVlB3I9AEKdW&#10;F5wpOOw/30cgnEfWWFomBXdyMJt23iaYaNvwlm47n4kQwi5BBbn3VSKlS3My6Pq2Ig7cydYGfYB1&#10;JnWNTQg3pRxE0Yc0WHBoyLGiZU7pZXc1Cky8jheL9rH5ac6/w2N19U20+laq123nYxCeWv8vfrm/&#10;dJg/hL9fwgFy+gQAAP//AwBQSwECLQAUAAYACAAAACEA2+H2y+4AAACFAQAAEwAAAAAAAAAAAAAA&#10;AAAAAAAAW0NvbnRlbnRfVHlwZXNdLnhtbFBLAQItABQABgAIAAAAIQBa9CxbvwAAABUBAAALAAAA&#10;AAAAAAAAAAAAAB8BAABfcmVscy8ucmVsc1BLAQItABQABgAIAAAAIQBAK9I9wgAAANsAAAAPAAAA&#10;AAAAAAAAAAAAAAcCAABkcnMvZG93bnJldi54bWxQSwUGAAAAAAMAAwC3AAAA9gIAAAAA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1824695616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7-01T00:00:00Z"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1D2551" w:rsidRPr="00D416FA" w:rsidRDefault="00CE1D43">
                                <w:pPr>
                                  <w:pStyle w:val="a4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1.7.2025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14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group id="Группа 15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o:lock v:ext="edit" aspectratio="t"/>
                        <v:shape id="Полилиния 16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Tq0wQAAANsAAAAPAAAAZHJzL2Rvd25yZXYueG1sRE9LS8NA&#10;EL4X+h+WKXgpZqOHUmI2IQQl9Wir9yE7ebTZ2ZBd07S/3hUEb/PxPSfNFzOImSbXW1bwFMUgiGur&#10;e24VfJ7eHvcgnEfWOFgmBTdykGfrVYqJtlf+oPnoWxFC2CWooPN+TKR0dUcGXWRH4sA1djLoA5xa&#10;qSe8hnAzyOc43kmDPYeGDkcqO6ovx2+jQN9PlZ1N1Zbbr/fXpqj2h+rslHrYLMULCE+L/xf/uQ86&#10;zN/B7y/hAJn9AAAA//8DAFBLAQItABQABgAIAAAAIQDb4fbL7gAAAIUBAAATAAAAAAAAAAAAAAAA&#10;AAAAAABbQ29udGVudF9UeXBlc10ueG1sUEsBAi0AFAAGAAgAAAAhAFr0LFu/AAAAFQEAAAsAAAAA&#10;AAAAAAAAAAAAHwEAAF9yZWxzLy5yZWxzUEsBAi0AFAAGAAgAAAAhALrpOrTBAAAA2wAAAA8AAAAA&#10;AAAAAAAAAAAABwIAAGRycy9kb3ducmV2LnhtbFBLBQYAAAAAAwADALcAAAD1Ag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17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m1wAAAANsAAAAPAAAAZHJzL2Rvd25yZXYueG1sRE/NisIw&#10;EL4v+A5hhL2tqYKuVKNUwcXLHvx5gLEZm2ozKUm03bffLAh7m4/vd5br3jbiST7UjhWMRxkI4tLp&#10;misF59PuYw4iRGSNjWNS8EMB1qvB2xJz7To+0PMYK5FCOOSowMTY5lKG0pDFMHItceKuzluMCfpK&#10;ao9dCreNnGTZTFqsOTUYbGlrqLwfH1bBQ8+2X9Npf79dOlf46/em2Duj1PuwLxYgIvXxX/xy73Wa&#10;/wl/v6QD5OoXAAD//wMAUEsBAi0AFAAGAAgAAAAhANvh9svuAAAAhQEAABMAAAAAAAAAAAAAAAAA&#10;AAAAAFtDb250ZW50X1R5cGVzXS54bWxQSwECLQAUAAYACAAAACEAWvQsW78AAAAVAQAACwAAAAAA&#10;AAAAAAAAAAAfAQAAX3JlbHMvLnJlbHNQSwECLQAUAAYACAAAACEAgIoptcAAAADbAAAADwAAAAAA&#10;AAAAAAAAAAAHAgAAZHJzL2Rvd25yZXYueG1sUEsFBgAAAAADAAMAtwAAAPQ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8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tRzxAAAANsAAAAPAAAAZHJzL2Rvd25yZXYueG1sRI9BawJB&#10;DIXvBf/DEMFbnVVLKaujSKGgIhS1CN7CTtxd3cksM6Ou/745FHpLeC/vfZktOteoO4VYezYwGmag&#10;iAtvay4N/By+Xj9AxYRssfFMBp4UYTHvvcwwt/7BO7rvU6kkhGOOBqqU2lzrWFTkMA59Syza2QeH&#10;SdZQahvwIeGu0eMse9cOa5aGClv6rKi47m/OwPfb84Lrm9uNJ4dsHXDbrjbHkzGDfrecgkrUpX/z&#10;3/XKCr7Ayi8ygJ7/AgAA//8DAFBLAQItABQABgAIAAAAIQDb4fbL7gAAAIUBAAATAAAAAAAAAAAA&#10;AAAAAAAAAABbQ29udGVudF9UeXBlc10ueG1sUEsBAi0AFAAGAAgAAAAhAFr0LFu/AAAAFQEAAAsA&#10;AAAAAAAAAAAAAAAAHwEAAF9yZWxzLy5yZWxzUEsBAi0AFAAGAAgAAAAhAC9e1HPEAAAA2w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19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DjwwAAANsAAAAPAAAAZHJzL2Rvd25yZXYueG1sRI9Pi8Iw&#10;EMXvwn6HMAt7s2l7WLQaiwiyHvay/sHr0IxtsZnUJqutn94IgrcZ3pv3fjPPe9OIK3WutqwgiWIQ&#10;xIXVNZcK9rv1eALCeWSNjWVSMJCDfPExmmOm7Y3/6Lr1pQgh7DJUUHnfZlK6oiKDLrItcdBOtjPo&#10;w9qVUnd4C+GmkWkcf0uDNYeGCltaVVSct/9GwbG8x2168UnycxgC2L3Wm99Bqa/PfjkD4an3b/Pr&#10;eqMD/hSev4QB5OIBAAD//wMAUEsBAi0AFAAGAAgAAAAhANvh9svuAAAAhQEAABMAAAAAAAAAAAAA&#10;AAAAAAAAAFtDb250ZW50X1R5cGVzXS54bWxQSwECLQAUAAYACAAAACEAWvQsW78AAAAVAQAACwAA&#10;AAAAAAAAAAAAAAAfAQAAX3JlbHMvLnJlbHNQSwECLQAUAAYACAAAACEAs55Q48MAAADbAAAADwAA&#10;AAAAAAAAAAAAAAAHAgAAZHJzL2Rvd25yZXYueG1sUEsFBgAAAAADAAMAtwAAAPc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0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vQ6wQAAANsAAAAPAAAAZHJzL2Rvd25yZXYueG1sRE/LasJA&#10;FN0L/YfhFrozkwaMmjqKCJVSV8ZScHebuXnQzJ0wMzXp3zuLQpeH897sJtOLGznfWVbwnKQgiCur&#10;O24UfFxe5ysQPiBr7C2Tgl/ysNs+zDZYaDvymW5laEQMYV+ggjaEoZDSVy0Z9IkdiCNXW2cwROga&#10;qR2OMdz0MkvTXBrsODa0ONChpeq7/DEKrCRX0+eyW2fvJj+F67FefBmlnh6n/QuIQFP4F/+537SC&#10;LK6PX+IPkNs7AAAA//8DAFBLAQItABQABgAIAAAAIQDb4fbL7gAAAIUBAAATAAAAAAAAAAAAAAAA&#10;AAAAAABbQ29udGVudF9UeXBlc10ueG1sUEsBAi0AFAAGAAgAAAAhAFr0LFu/AAAAFQEAAAsAAAAA&#10;AAAAAAAAAAAAHwEAAF9yZWxzLy5yZWxzUEsBAi0AFAAGAAgAAAAhAIKO9DrBAAAA2wAAAA8AAAAA&#10;AAAAAAAAAAAABwIAAGRycy9kb3ducmV2LnhtbFBLBQYAAAAAAwADALcAAAD1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1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zJzwQAAANsAAAAPAAAAZHJzL2Rvd25yZXYueG1sRI9BawIx&#10;FITvBf9DeEJvNau0RVajqCDosVY9PzfPTdjNy5JEXf99Uyj0OMzMN8x82btW3ClE61nBeFSAIK68&#10;tlwrOH5v36YgYkLW2HomBU+KsFwMXuZYav/gL7ofUi0yhGOJCkxKXSllrAw5jCPfEWfv6oPDlGWo&#10;pQ74yHDXyklRfEqHlvOCwY42hqrmcHMKgknr5vgR1u/N5rzfXqy9nLxV6nXYr2YgEvXpP/zX3mkF&#10;kzH8fsk/QC5+AAAA//8DAFBLAQItABQABgAIAAAAIQDb4fbL7gAAAIUBAAATAAAAAAAAAAAAAAAA&#10;AAAAAABbQ29udGVudF9UeXBlc10ueG1sUEsBAi0AFAAGAAgAAAAhAFr0LFu/AAAAFQEAAAsAAAAA&#10;AAAAAAAAAAAAHwEAAF9yZWxzLy5yZWxzUEsBAi0AFAAGAAgAAAAhANLrMnP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2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WOwgAAANsAAAAPAAAAZHJzL2Rvd25yZXYueG1sRI9Ba8JA&#10;FITvQv/D8gpepG6ag0jqKirUeJMm/QGP7DMJ3X0bdtcY/323IPQ4zMw3zGY3WSNG8qF3rOB9mYEg&#10;bpzuuVXwXX++rUGEiKzROCYFDwqw277MNlhod+cvGqvYigThUKCCLsahkDI0HVkMSzcQJ+/qvMWY&#10;pG+l9nhPcGtknmUrabHntNDhQMeOmp/qZhWYauFO9UDtZTyXzjwO5ZV8qdT8ddp/gIg0xf/ws33W&#10;CvIc/r6kHyC3vwAAAP//AwBQSwECLQAUAAYACAAAACEA2+H2y+4AAACFAQAAEwAAAAAAAAAAAAAA&#10;AAAAAAAAW0NvbnRlbnRfVHlwZXNdLnhtbFBLAQItABQABgAIAAAAIQBa9CxbvwAAABUBAAALAAAA&#10;AAAAAAAAAAAAAB8BAABfcmVscy8ucmVsc1BLAQItABQABgAIAAAAIQBKa1WOwgAAANsAAAAPAAAA&#10;AAAAAAAAAAAAAAcCAABkcnMvZG93bnJldi54bWxQSwUGAAAAAAMAAwC3AAAA9gIAAAAA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3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hRywwAAANsAAAAPAAAAZHJzL2Rvd25yZXYueG1sRI9PSwMx&#10;FMTvBb9DeAVvbbYVi6xNi38QPClWQbw9Nq/J6uYlJHGz/fZGEDwOM/MbZruf3CBGiqn3rGC1bEAQ&#10;d173bBS8vT4srkCkjKxx8EwKTpRgvzubbbHVvvALjYdsRIVwalGBzTm0UqbOksO09IG4ekcfHeYq&#10;o5E6YqlwN8h102ykw57rgsVAd5a6r8O3U/C+MSVcFvvxGcrtyTzfH5+iHZU6n0831yAyTfk//Nd+&#10;1ArWF/D7pf4AufsBAAD//wMAUEsBAi0AFAAGAAgAAAAhANvh9svuAAAAhQEAABMAAAAAAAAAAAAA&#10;AAAAAAAAAFtDb250ZW50X1R5cGVzXS54bWxQSwECLQAUAAYACAAAACEAWvQsW78AAAAVAQAACwAA&#10;AAAAAAAAAAAAAAAfAQAAX3JlbHMvLnJlbHNQSwECLQAUAAYACAAAACEA9xYUcs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4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t+xwAAANsAAAAPAAAAZHJzL2Rvd25yZXYueG1sRI/dSsNA&#10;FITvC32H5RS8Ke3GpUhJuy2iWKUipD8UvDtmj0kwezZk1zbx6V1B6OUwM98wy3Vna3Gm1leONdxO&#10;ExDEuTMVFxqOh6fJHIQPyAZrx6ShJw/r1XCwxNS4C+/ovA+FiBD2KWooQ2hSKX1ekkU/dQ1x9D5d&#10;azFE2RbStHiJcFtLlSR30mLFcaHEhh5Kyr/231bD2za88zjLPtTP8+Zx05/Ua9YrrW9G3f0CRKAu&#10;XMP/7RejQc3g70v8AXL1CwAA//8DAFBLAQItABQABgAIAAAAIQDb4fbL7gAAAIUBAAATAAAAAAAA&#10;AAAAAAAAAAAAAABbQ29udGVudF9UeXBlc10ueG1sUEsBAi0AFAAGAAgAAAAhAFr0LFu/AAAAFQEA&#10;AAsAAAAAAAAAAAAAAAAAHwEAAF9yZWxzLy5yZWxzUEsBAi0AFAAGAAgAAAAhACt5237HAAAA2wAA&#10;AA8AAAAAAAAAAAAAAAAABwIAAGRycy9kb3ducmV2LnhtbFBLBQYAAAAAAwADALcAAAD7Ag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5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K6xQAAANsAAAAPAAAAZHJzL2Rvd25yZXYueG1sRI9Pa8JA&#10;FMTvQr/D8gq96cbQFomuokL9cyqmPcTbI/vMBrNvY3ar6bd3hUKPw8z8hpktetuIK3W+dqxgPEpA&#10;EJdO11wp+P76GE5A+ICssXFMCn7Jw2L+NJhhpt2ND3TNQyUihH2GCkwIbSalLw1Z9CPXEkfv5DqL&#10;IcqukrrDW4TbRqZJ8i4t1hwXDLa0NlSe8x+r4LLc7PX2+Hr8zCeHYmUuxSbdF0q9PPfLKYhAffgP&#10;/7V3WkH6Bo8v8QfI+R0AAP//AwBQSwECLQAUAAYACAAAACEA2+H2y+4AAACFAQAAEwAAAAAAAAAA&#10;AAAAAAAAAAAAW0NvbnRlbnRfVHlwZXNdLnhtbFBLAQItABQABgAIAAAAIQBa9CxbvwAAABUBAAAL&#10;AAAAAAAAAAAAAAAAAB8BAABfcmVscy8ucmVsc1BLAQItABQABgAIAAAAIQApqqK6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26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jAcxQAAANsAAAAPAAAAZHJzL2Rvd25yZXYueG1sRI9PawIx&#10;FMTvQr9DeAVvmq0H267GpRYET0JdLXh7bJ77x83LNom69tM3BcHjMDO/YeZZb1pxIedrywpexgkI&#10;4sLqmksFu3w1egPhA7LG1jIpuJGHbPE0mGOq7ZW/6LINpYgQ9ikqqELoUil9UZFBP7YdcfSO1hkM&#10;UbpSaofXCDetnCTJVBqsOS5U2NFnRcVpezYKmvUvHzavy9VP9871smzy/bfLlRo+9x8zEIH68Ajf&#10;22utYDKF/y/xB8jFHwAAAP//AwBQSwECLQAUAAYACAAAACEA2+H2y+4AAACFAQAAEwAAAAAAAAAA&#10;AAAAAAAAAAAAW0NvbnRlbnRfVHlwZXNdLnhtbFBLAQItABQABgAIAAAAIQBa9CxbvwAAABUBAAAL&#10;AAAAAAAAAAAAAAAAAB8BAABfcmVscy8ucmVsc1BLAQItABQABgAIAAAAIQAMkjAcxQAAANsAAAAP&#10;AAAAAAAAAAAAAAAAAAcCAABkcnMvZG93bnJldi54bWxQSwUGAAAAAAMAAwC3AAAA+QI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27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9ZxxQAAANsAAAAPAAAAZHJzL2Rvd25yZXYueG1sRI9PawIx&#10;FMTvhX6H8Aq91Wz3UMtqVmxBFEGo2ktvj83bP3bzsibRXf30jVDwOMzMb5jpbDCtOJPzjWUFr6ME&#10;BHFhdcOVgu/94uUdhA/IGlvLpOBCHmb548MUM2173tJ5FyoRIewzVFCH0GVS+qImg35kO+LoldYZ&#10;DFG6SmqHfYSbVqZJ8iYNNhwXauzos6bid3cyCmxfnD7cT4vH+cEsr+WmT9fXL6Wen4b5BESgIdzD&#10;/+2VVpCO4fYl/gCZ/wEAAP//AwBQSwECLQAUAAYACAAAACEA2+H2y+4AAACFAQAAEwAAAAAAAAAA&#10;AAAAAAAAAAAAW0NvbnRlbnRfVHlwZXNdLnhtbFBLAQItABQABgAIAAAAIQBa9CxbvwAAABUBAAAL&#10;AAAAAAAAAAAAAAAAAB8BAABfcmVscy8ucmVsc1BLAQItABQABgAIAAAAIQDd19Zx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28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<o:lock v:ext="edit" aspectratio="t"/>
                        <v:shape id="Полилиния 29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s0UxgAAANsAAAAPAAAAZHJzL2Rvd25yZXYueG1sRI9PawIx&#10;FMTvgt8hPKE3zdaD6NYopaD14L/aFnp8bF53t25etpusRj99Iwg9DjPzG2Y6D6YSJ2pcaVnB4yAB&#10;QZxZXXKu4ON90R+DcB5ZY2WZFFzIwXzW7Uwx1fbMb3Q6+FxECLsUFRTe16mULivIoBvYmjh637Yx&#10;6KNscqkbPEe4qeQwSUbSYMlxocCaXgrKjofWKNhurl+71327+FkH89t+bsNyswtKPfTC8xMIT8H/&#10;h+/tlVYwnMDtS/wBcvYHAAD//wMAUEsBAi0AFAAGAAgAAAAhANvh9svuAAAAhQEAABMAAAAAAAAA&#10;AAAAAAAAAAAAAFtDb250ZW50X1R5cGVzXS54bWxQSwECLQAUAAYACAAAACEAWvQsW78AAAAVAQAA&#10;CwAAAAAAAAAAAAAAAAAfAQAAX3JlbHMvLnJlbHNQSwECLQAUAAYACAAAACEABVLNFMYAAADbAAAA&#10;DwAAAAAAAAAAAAAAAAAHAgAAZHJzL2Rvd25yZXYueG1sUEsFBgAAAAADAAMAtwAAAPoC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30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YypvwAAANsAAAAPAAAAZHJzL2Rvd25yZXYueG1sRE/NisIw&#10;EL4LvkMYwYtoWhdFqlFEXfRksfoAQzO2xWZSmqjdtzeHBY8f3/9q05lavKh1lWUF8SQCQZxbXXGh&#10;4Hb9HS9AOI+ssbZMCv7IwWbd760w0fbNF3plvhAhhF2CCkrvm0RKl5dk0E1sQxy4u20N+gDbQuoW&#10;3yHc1HIaRXNpsOLQUGJDu5LyR/Y0CrIzP5vDjG/pPh115jiPzX0XKzUcdNslCE+d/4r/3Set4Ces&#10;D1/CD5DrDwAAAP//AwBQSwECLQAUAAYACAAAACEA2+H2y+4AAACFAQAAEwAAAAAAAAAAAAAAAAAA&#10;AAAAW0NvbnRlbnRfVHlwZXNdLnhtbFBLAQItABQABgAIAAAAIQBa9CxbvwAAABUBAAALAAAAAAAA&#10;AAAAAAAAAB8BAABfcmVscy8ucmVsc1BLAQItABQABgAIAAAAIQA3rYypvwAAANsAAAAPAAAAAAAA&#10;AAAAAAAAAAcCAABkcnMvZG93bnJldi54bWxQSwUGAAAAAAMAAwC3AAAA8w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31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8skxQAAANsAAAAPAAAAZHJzL2Rvd25yZXYueG1sRI/NawIx&#10;FMTvQv+H8AreNKsLIqtRpODHabG2B4+vm7cfuHkJm+iu/eubQqHHYWZ+w6y3g2nFgzrfWFYwmyYg&#10;iAurG64UfH7sJ0sQPiBrbC2Tgid52G5eRmvMtO35nR6XUIkIYZ+hgjoEl0npi5oM+ql1xNErbWcw&#10;RNlVUnfYR7hp5TxJFtJgw3GhRkdvNRW3y90oKA/nmzley+/l170/prs8d6nLlRq/DrsViEBD+A//&#10;tU9aQTqD3y/xB8jNDwAAAP//AwBQSwECLQAUAAYACAAAACEA2+H2y+4AAACFAQAAEwAAAAAAAAAA&#10;AAAAAAAAAAAAW0NvbnRlbnRfVHlwZXNdLnhtbFBLAQItABQABgAIAAAAIQBa9CxbvwAAABUBAAAL&#10;AAAAAAAAAAAAAAAAAB8BAABfcmVscy8ucmVsc1BLAQItABQABgAIAAAAIQDBb8sk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3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QaEwgAAANsAAAAPAAAAZHJzL2Rvd25yZXYueG1sRI9BawIx&#10;FITvhf6H8ITeauJWVLZGKQVLETy46v2xed0sbl6WTequ/94IgsdhZr5hluvBNeJCXag9a5iMFQji&#10;0puaKw3Hw+Z9ASJEZIONZ9JwpQDr1evLEnPje97TpYiVSBAOOWqwMba5lKG05DCMfUucvD/fOYxJ&#10;dpU0HfYJ7hqZKTWTDmtOCxZb+rZUnot/p4G3WbDcB2Vmu8X0Ov85qcnmpPXbaPj6BBFpiM/wo/1r&#10;NHxkcP+SfoBc3QAAAP//AwBQSwECLQAUAAYACAAAACEA2+H2y+4AAACFAQAAEwAAAAAAAAAAAAAA&#10;AAAAAAAAW0NvbnRlbnRfVHlwZXNdLnhtbFBLAQItABQABgAIAAAAIQBa9CxbvwAAABUBAAALAAAA&#10;AAAAAAAAAAAAAB8BAABfcmVscy8ucmVsc1BLAQItABQABgAIAAAAIQBizQaEwgAAANs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3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pK2wwAAANsAAAAPAAAAZHJzL2Rvd25yZXYueG1sRI9Lq8Iw&#10;FIT3gv8hHOHuNFVBpBrFB4K48XEVdHdojm2xOSlNrq3/3gjCXQ4z8w0znTemEE+qXG5ZQb8XgSBO&#10;rM45VXD+3XTHIJxH1lhYJgUvcjCftVtTjLWt+UjPk09FgLCLUUHmfRlL6ZKMDLqeLYmDd7eVQR9k&#10;lUpdYR3gppCDKBpJgzmHhQxLWmWUPE5/RkF5WK7r1c3t8stg3PjXZbu/pVelfjrNYgLCU+P/w9/2&#10;VisYDuHzJfwAOXsDAAD//wMAUEsBAi0AFAAGAAgAAAAhANvh9svuAAAAhQEAABMAAAAAAAAAAAAA&#10;AAAAAAAAAFtDb250ZW50X1R5cGVzXS54bWxQSwECLQAUAAYACAAAACEAWvQsW78AAAAVAQAACwAA&#10;AAAAAAAAAAAAAAAfAQAAX3JlbHMvLnJlbHNQSwECLQAUAAYACAAAACEAuzKStsMAAADbAAAADwAA&#10;AAAAAAAAAAAAAAAHAgAAZHJzL2Rvd25yZXYueG1sUEsFBgAAAAADAAMAtwAAAPc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3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Y9CwgAAANsAAAAPAAAAZHJzL2Rvd25yZXYueG1sRI/NqsIw&#10;FIT3gu8QjuBOU/UiUo0igiC4EP9Ad8fm2Babk5JE7X37mwuCy2FmvmFmi8ZU4kXOl5YVDPoJCOLM&#10;6pJzBafjujcB4QOyxsoyKfglD4t5uzXDVNs37+l1CLmIEPYpKihCqFMpfVaQQd+3NXH07tYZDFG6&#10;XGqH7wg3lRwmyVgaLDkuFFjTqqDscXgaBeftztV6eF3fxqPl8SLtVtP+plS30yynIAI14Rv+tDda&#10;wegH/r/EHyDnfwAAAP//AwBQSwECLQAUAAYACAAAACEA2+H2y+4AAACFAQAAEwAAAAAAAAAAAAAA&#10;AAAAAAAAW0NvbnRlbnRfVHlwZXNdLnhtbFBLAQItABQABgAIAAAAIQBa9CxbvwAAABUBAAALAAAA&#10;AAAAAAAAAAAAAB8BAABfcmVscy8ucmVsc1BLAQItABQABgAIAAAAIQB+/Y9C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3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q5xQAAANsAAAAPAAAAZHJzL2Rvd25yZXYueG1sRI9BawIx&#10;FITvQv9DeIXeNKtVka1Riq1SFAS3vfT22Dw3azcvyybq1l9vBMHjMDPfMNN5aytxosaXjhX0ewkI&#10;4tzpkgsFP9/L7gSED8gaK8ek4J88zGdPnSmm2p15R6csFCJC2KeowIRQp1L63JBF33M1cfT2rrEY&#10;omwKqRs8R7it5CBJxtJiyXHBYE0LQ/lfdrQKhov18fK5HeiPbMj6sNqY/vbXKPXy3L6/gQjUhkf4&#10;3v7SCl5HcPsSf4CcXQEAAP//AwBQSwECLQAUAAYACAAAACEA2+H2y+4AAACFAQAAEwAAAAAAAAAA&#10;AAAAAAAAAAAAW0NvbnRlbnRfVHlwZXNdLnhtbFBLAQItABQABgAIAAAAIQBa9CxbvwAAABUBAAAL&#10;AAAAAAAAAAAAAAAAAB8BAABfcmVscy8ucmVsc1BLAQItABQABgAIAAAAIQBrOJq5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3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TdDxAAAANsAAAAPAAAAZHJzL2Rvd25yZXYueG1sRI/BbsIw&#10;EETvlfoP1iL1VhxamkKKEyFapFw4AP2AJV6SqPE6xCYJf48rVepxNDtvdlbZaBrRU+dqywpm0wgE&#10;cWF1zaWC7+P2eQHCeWSNjWVScCMHWfr4sMJE24H31B98KQKEXYIKKu/bREpXVGTQTW1LHLyz7Qz6&#10;ILtS6g6HADeNfImiWBqsOTRU2NKmouLncDXhDfzyi/l7eaF1//Z5PZ6W+a5eKvU0GdcfIDyN/v/4&#10;L51rBa8x/G4JAJDpHQAA//8DAFBLAQItABQABgAIAAAAIQDb4fbL7gAAAIUBAAATAAAAAAAAAAAA&#10;AAAAAAAAAABbQ29udGVudF9UeXBlc10ueG1sUEsBAi0AFAAGAAgAAAAhAFr0LFu/AAAAFQEAAAsA&#10;AAAAAAAAAAAAAAAAHwEAAF9yZWxzLy5yZWxzUEsBAi0AFAAGAAgAAAAhAL0pN0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3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7A4xQAAANsAAAAPAAAAZHJzL2Rvd25yZXYueG1sRI9BawIx&#10;FITvQv9DeEIvollbqLoaRUpLeylSDaK3R/LcXbp5WTZx3f77plDocZiZb5jVpne16KgNlWcF00kG&#10;gth4W3GhQB9ex3MQISJbrD2Tgm8KsFnfDVaYW3/jT+r2sRAJwiFHBWWMTS5lMCU5DBPfECfv4luH&#10;Mcm2kLbFW4K7Wj5k2ZN0WHFaKLGh55LM1/7qFNCpW3zszpWZsX7R+khX/WZGSt0P++0SRKQ+/of/&#10;2u9WweMMfr+kHyDXPwAAAP//AwBQSwECLQAUAAYACAAAACEA2+H2y+4AAACFAQAAEwAAAAAAAAAA&#10;AAAAAAAAAAAAW0NvbnRlbnRfVHlwZXNdLnhtbFBLAQItABQABgAIAAAAIQBa9CxbvwAAABUBAAAL&#10;AAAAAAAAAAAAAAAAAB8BAABfcmVscy8ucmVsc1BLAQItABQABgAIAAAAIQAkm7A4xQAAANsAAAAP&#10;AAAAAAAAAAAAAAAAAAcCAABkcnMvZG93bnJldi54bWxQSwUGAAAAAAMAAwC3AAAA+Q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3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jSwAAAANsAAAAPAAAAZHJzL2Rvd25yZXYueG1sRE9ba8Iw&#10;FH4X9h/CGezNpnMg0hlFxga+CPNS8PGQnDXV5qQ0se3265cHwceP775cj64RPXWh9qzgNctBEGtv&#10;aq4UnI5f0wWIEJENNp5JwS8FWK+eJkssjB94T/0hViKFcChQgY2xLaQM2pLDkPmWOHE/vnMYE+wq&#10;aTocUrhr5CzP59JhzanBYksflvT1cHMKanvBXfmnA5by8+T15fssqVLq5XncvIOINMaH+O7eGgVv&#10;aWz6kn6AXP0DAAD//wMAUEsBAi0AFAAGAAgAAAAhANvh9svuAAAAhQEAABMAAAAAAAAAAAAAAAAA&#10;AAAAAFtDb250ZW50X1R5cGVzXS54bWxQSwECLQAUAAYACAAAACEAWvQsW78AAAAVAQAACwAAAAAA&#10;AAAAAAAAAAAfAQAAX3JlbHMvLnJlbHNQSwECLQAUAAYACAAAACEA2IL40sAAAADbAAAADwAAAAAA&#10;AAAAAAAAAAAHAgAAZHJzL2Rvd25yZXYueG1sUEsFBgAAAAADAAMAtwAAAPQ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3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FVhwgAAANsAAAAPAAAAZHJzL2Rvd25yZXYueG1sRI9Pi8Iw&#10;FMTvC36H8ARva+oKslajqCDI9uQf8Ppsnk2xeQlNVuu33wjCHoeZ+Q0zX3a2EXdqQ+1YwWiYgSAu&#10;na65UnA6bj+/QYSIrLFxTAqeFGC56H3MMdfuwXu6H2IlEoRDjgpMjD6XMpSGLIah88TJu7rWYkyy&#10;raRu8ZHgtpFfWTaRFmtOCwY9bQyVt8OvVVCszbSu9j+jYi0n/uKL8251Ois16HerGYhIXfwPv9s7&#10;rWA8hdeX9APk4g8AAP//AwBQSwECLQAUAAYACAAAACEA2+H2y+4AAACFAQAAEwAAAAAAAAAAAAAA&#10;AAAAAAAAW0NvbnRlbnRfVHlwZXNdLnhtbFBLAQItABQABgAIAAAAIQBa9CxbvwAAABUBAAALAAAA&#10;AAAAAAAAAAAAAB8BAABfcmVscy8ucmVsc1BLAQItABQABgAIAAAAIQD1OFVhwgAAANsAAAAPAAAA&#10;AAAAAAAAAAAAAAcCAABkcnMvZG93bnJldi54bWxQSwUGAAAAAAMAAwC3AAAA9g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="00CE1D43">
            <w:rPr>
              <w:rFonts w:ascii="Times New Roman" w:eastAsiaTheme="minorHAnsi" w:hAnsi="Times New Roman"/>
              <w:noProof/>
              <w:sz w:val="28"/>
            </w:rPr>
            <w:drawing>
              <wp:inline distT="0" distB="0" distL="0" distR="0" wp14:anchorId="458128B0">
                <wp:extent cx="1066800" cy="57340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8374" cy="5850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1D2551" w:rsidRDefault="00EE28FD">
          <w:pPr>
            <w:rPr>
              <w:u w:val="single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posOffset>1250830</wp:posOffset>
                    </wp:positionH>
                    <wp:positionV relativeFrom="page">
                      <wp:posOffset>3623095</wp:posOffset>
                    </wp:positionV>
                    <wp:extent cx="5650230" cy="1397480"/>
                    <wp:effectExtent l="0" t="0" r="7620" b="12700"/>
                    <wp:wrapNone/>
                    <wp:docPr id="41" name="Надпись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50230" cy="1397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2551" w:rsidRPr="00EE28FD" w:rsidRDefault="009919B1" w:rsidP="001D2551">
                                <w:pPr>
                                  <w:pStyle w:val="a4"/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262626" w:themeColor="text1" w:themeTint="D9"/>
                                      <w:sz w:val="52"/>
                                      <w:szCs w:val="52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E5DD8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52"/>
                                        <w:szCs w:val="52"/>
                                      </w:rPr>
                                      <w:t>Высоковольтный источник питания ВВИП-50/</w:t>
                                    </w:r>
                                    <w:r w:rsidR="00CE1D43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52"/>
                                        <w:szCs w:val="52"/>
                                      </w:rPr>
                                      <w:t>8</w:t>
                                    </w:r>
                                    <w:r w:rsidR="004E5DD8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52"/>
                                        <w:szCs w:val="52"/>
                                      </w:rPr>
                                      <w:t>-</w:t>
                                    </w:r>
                                    <w:r w:rsidR="00CE1D43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52"/>
                                        <w:szCs w:val="52"/>
                                      </w:rPr>
                                      <w:t>СТМ</w:t>
                                    </w:r>
                                  </w:sdtContent>
                                </w:sdt>
                              </w:p>
                              <w:p w:rsidR="001D2551" w:rsidRDefault="001D2551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41" o:spid="_x0000_s1055" type="#_x0000_t202" style="position:absolute;margin-left:98.5pt;margin-top:285.3pt;width:444.9pt;height:110.0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92ZkQIAAGIFAAAOAAAAZHJzL2Uyb0RvYy54bWysVM1uEzEQviPxDpbvdJP+UaJuqtCqCKmi&#10;FS3q2fHazQqvx9hOsuXGnVfgHThw4MYrpG/EZ282rQqXIi7e2ZlvxvPzjQ+P2sawhfKhJlvy4daA&#10;M2UlVbW9KfmHq9MXB5yFKGwlDFlV8lsV+NH4+bPDpRupbZqRqZRnCGLDaOlKPovRjYoiyJlqRNgi&#10;pyyMmnwjIn79TVF5sUT0xhTbg8F+sSRfOU9ShQDtSWfk4xxfayXjudZBRWZKjtxiPn0+p+ksxodi&#10;dOOFm9VynYb4hywaUVtcugl1IqJgc1//EaqppadAOm5JagrSupYq14BqhoNH1VzOhFO5FjQnuE2b&#10;wv8LK98tLjyrq5LvDjmzosGMVt9W31c/Vr9WP+++3H1lMKBLSxdGAF86wGP7mlpMu9cHKFPxrfZN&#10;+qIsBjv6fbvpsWojk1Du7e8NtndgkrANd1693D3IUyju3Z0P8Y2ihiWh5B5DzL0Vi7MQkQqgPSTd&#10;Zum0NiYP0li2LPn+zt4gO2ws8DA2YVWmxDpMKqlLPUvx1qiEMfa90mhJriApMhnVsfFsIUAjIaWy&#10;MRef4wKdUBpJPMVxjb/P6inOXR39zWTjxrmpLflc/aO0q499yrrDo5EP6k5ibKdt5sJmslOqbjFw&#10;T93iBCdPawzlTIR4ITw2BYPE9sdzHNoQmk9ribMZ+c9/0yc8CAwrZ0tsXsnDp7nwijPz1oLaaU17&#10;wffCtBfsvDkmTAFsRTZZhIOPphe1p+Yaj8Ik3QKTsBJ3lTz24nHs9h+PilSTSQZhGZ2IZ/bSyRQ6&#10;DSVR7Kq9Ft6teRhB4XfU76QYPaJjh02elibzSLrOXE197bq47jcWOVN4/eikl+Lhf0bdP43j3wAA&#10;AP//AwBQSwMEFAAGAAgAAAAhAHT/ehjgAAAADAEAAA8AAABkcnMvZG93bnJldi54bWxMj8tOwzAQ&#10;RfdI/IM1SOyoXSSSNsSpEI8dz9JKsHPiIYmwx5HtpOHvcVewvJqrO+eUm9kaNqEPvSMJy4UAhtQ4&#10;3VMrYff+cLECFqIirYwjlPCDATbV6UmpCu0O9IbTNrYsjVAolIQuxqHgPDQdWhUWbkBKty/nrYop&#10;+pZrrw5p3Bp+KUTGreopfejUgLcdNt/b0UowH8E/1iJ+TnftU3x94eP+fvks5fnZfHMNLOIc/8pw&#10;xE/oUCWm2o2kAzMpr/PkEiVc5SIDdmyIVZZsagn5WuTAq5L/l6h+AQAA//8DAFBLAQItABQABgAI&#10;AAAAIQC2gziS/gAAAOEBAAATAAAAAAAAAAAAAAAAAAAAAABbQ29udGVudF9UeXBlc10ueG1sUEsB&#10;Ai0AFAAGAAgAAAAhADj9If/WAAAAlAEAAAsAAAAAAAAAAAAAAAAALwEAAF9yZWxzLy5yZWxzUEsB&#10;Ai0AFAAGAAgAAAAhAJB33ZmRAgAAYgUAAA4AAAAAAAAAAAAAAAAALgIAAGRycy9lMm9Eb2MueG1s&#10;UEsBAi0AFAAGAAgAAAAhAHT/ehjgAAAADAEAAA8AAAAAAAAAAAAAAAAA6wQAAGRycy9kb3ducmV2&#10;LnhtbFBLBQYAAAAABAAEAPMAAAD4BQAAAAA=&#10;" filled="f" stroked="f" strokeweight=".5pt">
                    <v:textbox inset="0,0,0,0">
                      <w:txbxContent>
                        <w:p w:rsidR="001D2551" w:rsidRPr="00EE28FD" w:rsidRDefault="009919B1" w:rsidP="001D2551">
                          <w:pPr>
                            <w:pStyle w:val="a4"/>
                            <w:jc w:val="center"/>
                            <w:rPr>
                              <w:rFonts w:ascii="Times New Roman" w:eastAsiaTheme="majorEastAsia" w:hAnsi="Times New Roman" w:cs="Times New Roman"/>
                              <w:b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E5DD8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52"/>
                                  <w:szCs w:val="52"/>
                                </w:rPr>
                                <w:t>Высоковольтный источник питания ВВИП-50/</w:t>
                              </w:r>
                              <w:r w:rsidR="00CE1D43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52"/>
                                  <w:szCs w:val="52"/>
                                </w:rPr>
                                <w:t>8</w:t>
                              </w:r>
                              <w:r w:rsidR="004E5DD8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52"/>
                                  <w:szCs w:val="52"/>
                                </w:rPr>
                                <w:t>-</w:t>
                              </w:r>
                              <w:r w:rsidR="00CE1D43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52"/>
                                  <w:szCs w:val="52"/>
                                </w:rPr>
                                <w:t>СТМ</w:t>
                              </w:r>
                            </w:sdtContent>
                          </w:sdt>
                        </w:p>
                        <w:p w:rsidR="001D2551" w:rsidRDefault="001D2551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posOffset>2147534</wp:posOffset>
                    </wp:positionH>
                    <wp:positionV relativeFrom="page">
                      <wp:posOffset>8598906</wp:posOffset>
                    </wp:positionV>
                    <wp:extent cx="3925019" cy="1411935"/>
                    <wp:effectExtent l="0" t="0" r="0" b="0"/>
                    <wp:wrapNone/>
                    <wp:docPr id="40" name="Надпись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25019" cy="14119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E28FD" w:rsidRPr="00FD53EB" w:rsidRDefault="00EE28FD" w:rsidP="00EE28FD">
                                <w:pPr>
                                  <w:ind w:left="40"/>
                                  <w:jc w:val="center"/>
                                  <w:rPr>
                                    <w:rFonts w:ascii="Tahoma" w:eastAsia="Tahoma" w:hAnsi="Tahoma" w:cs="Tahoma"/>
                                    <w:b/>
                                    <w:smallCap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FD53EB">
                                  <w:rPr>
                                    <w:rFonts w:ascii="Tahoma" w:eastAsia="Tahoma" w:hAnsi="Tahoma" w:cs="Tahoma"/>
                                    <w:b/>
                                    <w:smallCap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ОБЩЕСТВО С ОГРАНИЧЕННОЙ ОТВЕТСТВЕННОСТЬЮ</w:t>
                                </w:r>
                              </w:p>
                              <w:p w:rsidR="00EE28FD" w:rsidRDefault="00EE28FD" w:rsidP="004E5DD8">
                                <w:pPr>
                                  <w:ind w:left="40"/>
                                  <w:jc w:val="center"/>
                                  <w:rPr>
                                    <w:rFonts w:ascii="Tahoma" w:eastAsia="Tahoma" w:hAnsi="Tahoma" w:cs="Tahoma"/>
                                    <w:b/>
                                    <w:color w:val="000000" w:themeColor="text1"/>
                                    <w:sz w:val="22"/>
                                  </w:rPr>
                                </w:pPr>
                                <w:r w:rsidRPr="00FD53EB">
                                  <w:rPr>
                                    <w:rFonts w:ascii="Tahoma" w:eastAsia="Tahoma" w:hAnsi="Tahoma" w:cs="Tahoma"/>
                                    <w:b/>
                                    <w:color w:val="000000" w:themeColor="text1"/>
                                    <w:sz w:val="22"/>
                                  </w:rPr>
                                  <w:t>«</w:t>
                                </w:r>
                                <w:r w:rsidR="004E5DD8">
                                  <w:rPr>
                                    <w:rFonts w:ascii="Tahoma" w:eastAsia="Tahoma" w:hAnsi="Tahoma" w:cs="Tahoma"/>
                                    <w:b/>
                                    <w:color w:val="000000" w:themeColor="text1"/>
                                    <w:sz w:val="22"/>
                                  </w:rPr>
                                  <w:t>СТМ групп</w:t>
                                </w:r>
                                <w:r w:rsidRPr="00FD53EB">
                                  <w:rPr>
                                    <w:rFonts w:ascii="Tahoma" w:eastAsia="Tahoma" w:hAnsi="Tahoma" w:cs="Tahoma"/>
                                    <w:b/>
                                    <w:color w:val="000000" w:themeColor="text1"/>
                                    <w:sz w:val="22"/>
                                  </w:rPr>
                                  <w:t>»</w:t>
                                </w:r>
                              </w:p>
                              <w:p w:rsidR="00CE1D43" w:rsidRPr="00CE1D43" w:rsidRDefault="00CE1D43" w:rsidP="00CE1D43">
                                <w:pPr>
                                  <w:ind w:left="40"/>
                                  <w:jc w:val="center"/>
                                  <w:rPr>
                                    <w:rFonts w:ascii="Tahoma" w:eastAsia="Tahoma" w:hAnsi="Tahoma" w:cs="Tahoma"/>
                                    <w:b/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  <w:p w:rsidR="00CE1D43" w:rsidRPr="00CE1D43" w:rsidRDefault="00CE1D43" w:rsidP="00CE1D43">
                                <w:pPr>
                                  <w:ind w:left="40"/>
                                  <w:jc w:val="center"/>
                                  <w:rPr>
                                    <w:rFonts w:ascii="Tahoma" w:eastAsia="Tahoma" w:hAnsi="Tahoma" w:cs="Tahoma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E1D43">
                                  <w:rPr>
                                    <w:rFonts w:ascii="Tahoma" w:eastAsia="Tahoma" w:hAnsi="Tahoma" w:cs="Tahom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Адрес: 196628, Г.САНКТ-ПЕТЕРБУРГ, ВН. ТЕР. Г.ПОСЕЛОК ШУШАРЫ. ТЕР. </w:t>
                                </w:r>
                                <w:proofErr w:type="gramStart"/>
                                <w:r w:rsidRPr="00CE1D43">
                                  <w:rPr>
                                    <w:rFonts w:ascii="Tahoma" w:eastAsia="Tahoma" w:hAnsi="Tahoma" w:cs="Tahom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СЛАВЯНКА,   </w:t>
                                </w:r>
                                <w:proofErr w:type="gramEnd"/>
                                <w:r w:rsidRPr="00CE1D43">
                                  <w:rPr>
                                    <w:rFonts w:ascii="Tahoma" w:eastAsia="Tahoma" w:hAnsi="Tahoma" w:cs="Tahom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УЛ. ИЗБОРСКАЯ, Д.1 К. 2 ЛИТЕРА А, КВ. 14</w:t>
                                </w:r>
                              </w:p>
                              <w:p w:rsidR="00CE1D43" w:rsidRPr="00CE1D43" w:rsidRDefault="00CE1D43" w:rsidP="00CE1D43">
                                <w:pPr>
                                  <w:ind w:left="40"/>
                                  <w:jc w:val="center"/>
                                  <w:rPr>
                                    <w:rFonts w:ascii="Tahoma" w:eastAsia="Tahoma" w:hAnsi="Tahoma" w:cs="Tahoma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E1D43">
                                  <w:rPr>
                                    <w:rFonts w:ascii="Tahoma" w:eastAsia="Tahoma" w:hAnsi="Tahoma" w:cs="Tahom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ИНН/КПП 7838485010 / 781701001 ОГРН: 1137847000367 р/с: 40702810231260002367</w:t>
                                </w:r>
                              </w:p>
                              <w:p w:rsidR="00EE28FD" w:rsidRPr="00FD53EB" w:rsidRDefault="00EE28FD" w:rsidP="00EE28FD">
                                <w:pPr>
                                  <w:ind w:left="40"/>
                                  <w:jc w:val="center"/>
                                  <w:rPr>
                                    <w:rFonts w:ascii="Tahoma" w:eastAsia="Tahoma" w:hAnsi="Tahoma" w:cs="Tahoma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40" o:spid="_x0000_s1056" type="#_x0000_t202" style="position:absolute;margin-left:169.1pt;margin-top:677.1pt;width:309.05pt;height:111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UiTkgIAAGIFAAAOAAAAZHJzL2Uyb0RvYy54bWysVM1uEzEQviPxDpbvdLPpj2iUTRVaFSFV&#10;bUWLena8drLC9hjbyW64cecVeAcOHLjxCukbMfbuJlXgUsTFO+v5Zjw/38z4rNGKrITzFZiC5gcD&#10;SoThUFZmXtAP95evXlPiAzMlU2BEQdfC07PJyxfj2o7EEBagSuEIOjF+VNuCLkKwoyzzfCE08wdg&#10;hUGlBKdZwF83z0rHavSuVTYcDE6yGlxpHXDhPd5etEo6Sf6lFDzcSOlFIKqgGFtIp0vnLJ7ZZMxG&#10;c8fsouJdGOwfotCsMvjo1tUFC4wsXfWHK11xBx5kOOCgM5Cy4iLlgNnkg71s7hbMipQLFsfbbZn8&#10;/3PLr1e3jlRlQY+wPIZp7NHm2+b75sfm1+bn45fHrwQVWKXa+hGC7yzCQ/MGGux2f+/xMibfSKfj&#10;F9MiqEeH622NRRMIx8vD0+HxID+lhKMuP8rz08Pj6CfbmVvnw1sBmkShoA6bmGrLVlc+tNAeEl8z&#10;cFkplRqpDKkLenJ4PEgGWw06VyZiRaJE5yam1IaepLBWImKUeS8kliRlEC8SGcW5cmTFkEaMc2FC&#10;Sj75RXRESQziOYYdfhfVc4zbPPqXwYStsa4MuJT9Xtjlxz5k2eKx5k/yjmJoZk3iwrDv7AzKNTbc&#10;QTs43vLLCptyxXy4ZQ4nBXuM0x9u8JAKsPjQSZQswH3+233EI4FRS0mNk1dQ/2nJnKBEvTNI7Tim&#10;veB6YdYLZqnPAbuQ416xPIlo4ILqRelAP+BSmMZXUMUMx7cKOuvF89DOPy4VLqbTBMJhtCxcmTvL&#10;o+vYlEix++aBOdvxMCCFr6GfSTbao2OLjZYGpssAskpcjXVtq9jVGwc5sb1bOnFTPP1PqN1qnPwG&#10;AAD//wMAUEsDBBQABgAIAAAAIQBcvYM84wAAAA0BAAAPAAAAZHJzL2Rvd25yZXYueG1sTI/NTsMw&#10;EITvSLyDtUjcqNOamBLiVIgKISQOtLScnWRJosZ2FDs/5elZTnDb3RnNfpNuZtOyEXvfOKtguYiA&#10;oS1c2dhKweHj+WYNzAdtS906iwrO6GGTXV6kOindZHc47kPFKMT6RCuoQ+gSzn1Ro9F+4Tq0pH25&#10;3uhAa1/xstcThZuWr6JIcqMbSx9q3eFTjcVpPxgF79/5Ub59Dudp+7odd3h6GeKlUOr6an58ABZw&#10;Dn9m+MUndMiIKXeDLT1rFQixXpGVBBHf0kSW+1gKYDmd4jspgWcp/98i+wEAAP//AwBQSwECLQAU&#10;AAYACAAAACEAtoM4kv4AAADhAQAAEwAAAAAAAAAAAAAAAAAAAAAAW0NvbnRlbnRfVHlwZXNdLnht&#10;bFBLAQItABQABgAIAAAAIQA4/SH/1gAAAJQBAAALAAAAAAAAAAAAAAAAAC8BAABfcmVscy8ucmVs&#10;c1BLAQItABQABgAIAAAAIQC4OUiTkgIAAGIFAAAOAAAAAAAAAAAAAAAAAC4CAABkcnMvZTJvRG9j&#10;LnhtbFBLAQItABQABgAIAAAAIQBcvYM84wAAAA0BAAAPAAAAAAAAAAAAAAAAAOwEAABkcnMvZG93&#10;bnJldi54bWxQSwUGAAAAAAQABADzAAAA/AUAAAAA&#10;" filled="f" stroked="f" strokeweight=".5pt">
                    <v:textbox inset="0,0,0,0">
                      <w:txbxContent>
                        <w:p w:rsidR="00EE28FD" w:rsidRPr="00FD53EB" w:rsidRDefault="00EE28FD" w:rsidP="00EE28FD">
                          <w:pPr>
                            <w:ind w:left="40"/>
                            <w:jc w:val="center"/>
                            <w:rPr>
                              <w:rFonts w:ascii="Tahoma" w:eastAsia="Tahoma" w:hAnsi="Tahoma" w:cs="Tahoma"/>
                              <w:b/>
                              <w:smallCap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FD53EB">
                            <w:rPr>
                              <w:rFonts w:ascii="Tahoma" w:eastAsia="Tahoma" w:hAnsi="Tahoma" w:cs="Tahoma"/>
                              <w:b/>
                              <w:smallCaps/>
                              <w:color w:val="000000" w:themeColor="text1"/>
                              <w:sz w:val="16"/>
                              <w:szCs w:val="16"/>
                            </w:rPr>
                            <w:t>ОБЩЕСТВО С ОГРАНИЧЕННОЙ ОТВЕТСТВЕННОСТЬЮ</w:t>
                          </w:r>
                        </w:p>
                        <w:p w:rsidR="00EE28FD" w:rsidRDefault="00EE28FD" w:rsidP="004E5DD8">
                          <w:pPr>
                            <w:ind w:left="40"/>
                            <w:jc w:val="center"/>
                            <w:rPr>
                              <w:rFonts w:ascii="Tahoma" w:eastAsia="Tahoma" w:hAnsi="Tahoma" w:cs="Tahoma"/>
                              <w:b/>
                              <w:color w:val="000000" w:themeColor="text1"/>
                              <w:sz w:val="22"/>
                            </w:rPr>
                          </w:pPr>
                          <w:r w:rsidRPr="00FD53EB">
                            <w:rPr>
                              <w:rFonts w:ascii="Tahoma" w:eastAsia="Tahoma" w:hAnsi="Tahoma" w:cs="Tahoma"/>
                              <w:b/>
                              <w:color w:val="000000" w:themeColor="text1"/>
                              <w:sz w:val="22"/>
                            </w:rPr>
                            <w:t>«</w:t>
                          </w:r>
                          <w:r w:rsidR="004E5DD8">
                            <w:rPr>
                              <w:rFonts w:ascii="Tahoma" w:eastAsia="Tahoma" w:hAnsi="Tahoma" w:cs="Tahoma"/>
                              <w:b/>
                              <w:color w:val="000000" w:themeColor="text1"/>
                              <w:sz w:val="22"/>
                            </w:rPr>
                            <w:t>СТМ групп</w:t>
                          </w:r>
                          <w:r w:rsidRPr="00FD53EB">
                            <w:rPr>
                              <w:rFonts w:ascii="Tahoma" w:eastAsia="Tahoma" w:hAnsi="Tahoma" w:cs="Tahoma"/>
                              <w:b/>
                              <w:color w:val="000000" w:themeColor="text1"/>
                              <w:sz w:val="22"/>
                            </w:rPr>
                            <w:t>»</w:t>
                          </w:r>
                        </w:p>
                        <w:p w:rsidR="00CE1D43" w:rsidRPr="00CE1D43" w:rsidRDefault="00CE1D43" w:rsidP="00CE1D43">
                          <w:pPr>
                            <w:ind w:left="40"/>
                            <w:jc w:val="center"/>
                            <w:rPr>
                              <w:rFonts w:ascii="Tahoma" w:eastAsia="Tahoma" w:hAnsi="Tahoma" w:cs="Tahoma"/>
                              <w:b/>
                              <w:color w:val="000000" w:themeColor="text1"/>
                              <w:sz w:val="22"/>
                            </w:rPr>
                          </w:pPr>
                        </w:p>
                        <w:p w:rsidR="00CE1D43" w:rsidRPr="00CE1D43" w:rsidRDefault="00CE1D43" w:rsidP="00CE1D43">
                          <w:pPr>
                            <w:ind w:left="40"/>
                            <w:jc w:val="center"/>
                            <w:rPr>
                              <w:rFonts w:ascii="Tahoma" w:eastAsia="Tahoma" w:hAnsi="Tahoma" w:cs="Tahom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CE1D43">
                            <w:rPr>
                              <w:rFonts w:ascii="Tahoma" w:eastAsia="Tahoma" w:hAnsi="Tahoma" w:cs="Tahoma"/>
                              <w:color w:val="000000" w:themeColor="text1"/>
                              <w:sz w:val="16"/>
                              <w:szCs w:val="16"/>
                            </w:rPr>
                            <w:t xml:space="preserve">Адрес: 196628, Г.САНКТ-ПЕТЕРБУРГ, ВН. ТЕР. Г.ПОСЕЛОК ШУШАРЫ. ТЕР. </w:t>
                          </w:r>
                          <w:proofErr w:type="gramStart"/>
                          <w:r w:rsidRPr="00CE1D43">
                            <w:rPr>
                              <w:rFonts w:ascii="Tahoma" w:eastAsia="Tahoma" w:hAnsi="Tahoma" w:cs="Tahoma"/>
                              <w:color w:val="000000" w:themeColor="text1"/>
                              <w:sz w:val="16"/>
                              <w:szCs w:val="16"/>
                            </w:rPr>
                            <w:t xml:space="preserve">СЛАВЯНКА,   </w:t>
                          </w:r>
                          <w:proofErr w:type="gramEnd"/>
                          <w:r w:rsidRPr="00CE1D43">
                            <w:rPr>
                              <w:rFonts w:ascii="Tahoma" w:eastAsia="Tahoma" w:hAnsi="Tahoma" w:cs="Tahoma"/>
                              <w:color w:val="000000" w:themeColor="text1"/>
                              <w:sz w:val="16"/>
                              <w:szCs w:val="16"/>
                            </w:rPr>
                            <w:t xml:space="preserve"> УЛ. ИЗБОРСКАЯ, Д.1 К. 2 ЛИТЕРА А, КВ. 14</w:t>
                          </w:r>
                        </w:p>
                        <w:p w:rsidR="00CE1D43" w:rsidRPr="00CE1D43" w:rsidRDefault="00CE1D43" w:rsidP="00CE1D43">
                          <w:pPr>
                            <w:ind w:left="40"/>
                            <w:jc w:val="center"/>
                            <w:rPr>
                              <w:rFonts w:ascii="Tahoma" w:eastAsia="Tahoma" w:hAnsi="Tahoma" w:cs="Tahom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CE1D43">
                            <w:rPr>
                              <w:rFonts w:ascii="Tahoma" w:eastAsia="Tahoma" w:hAnsi="Tahoma" w:cs="Tahoma"/>
                              <w:color w:val="000000" w:themeColor="text1"/>
                              <w:sz w:val="16"/>
                              <w:szCs w:val="16"/>
                            </w:rPr>
                            <w:t>ИНН/КПП 7838485010 / 781701001 ОГРН: 1137847000367 р/с: 40702810231260002367</w:t>
                          </w:r>
                        </w:p>
                        <w:p w:rsidR="00EE28FD" w:rsidRPr="00FD53EB" w:rsidRDefault="00EE28FD" w:rsidP="00EE28FD">
                          <w:pPr>
                            <w:ind w:left="40"/>
                            <w:jc w:val="center"/>
                            <w:rPr>
                              <w:rFonts w:ascii="Tahoma" w:eastAsia="Tahoma" w:hAnsi="Tahoma" w:cs="Tahoma"/>
                              <w:color w:val="000000" w:themeColor="text1"/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1D2551">
            <w:rPr>
              <w:u w:val="single"/>
            </w:rPr>
            <w:br w:type="page"/>
          </w:r>
        </w:p>
      </w:sdtContent>
    </w:sdt>
    <w:sdt>
      <w:sdtP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id w:val="-1375226786"/>
        <w:docPartObj>
          <w:docPartGallery w:val="Table of Contents"/>
          <w:docPartUnique/>
        </w:docPartObj>
      </w:sdtPr>
      <w:sdtEndPr>
        <w:rPr>
          <w:rFonts w:cstheme="minorBidi"/>
          <w:bCs/>
          <w:szCs w:val="22"/>
        </w:rPr>
      </w:sdtEndPr>
      <w:sdtContent>
        <w:p w:rsidR="006C5245" w:rsidRPr="006C5245" w:rsidRDefault="006C5245">
          <w:pPr>
            <w:pStyle w:val="aa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6C5245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bookmarkStart w:id="0" w:name="_GoBack"/>
        <w:bookmarkEnd w:id="0"/>
        <w:p w:rsidR="009B7B74" w:rsidRDefault="006C524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12758946" w:history="1">
            <w:r w:rsidR="009B7B74" w:rsidRPr="001D1FEE">
              <w:rPr>
                <w:rStyle w:val="ab"/>
                <w:rFonts w:cs="Times New Roman"/>
                <w:b/>
                <w:noProof/>
                <w:lang w:val="x-none"/>
              </w:rPr>
              <w:t>1 Основные сведения об изделии</w:t>
            </w:r>
            <w:r w:rsidR="009B7B74">
              <w:rPr>
                <w:noProof/>
                <w:webHidden/>
              </w:rPr>
              <w:tab/>
            </w:r>
            <w:r w:rsidR="009B7B74">
              <w:rPr>
                <w:noProof/>
                <w:webHidden/>
              </w:rPr>
              <w:fldChar w:fldCharType="begin"/>
            </w:r>
            <w:r w:rsidR="009B7B74">
              <w:rPr>
                <w:noProof/>
                <w:webHidden/>
              </w:rPr>
              <w:instrText xml:space="preserve"> PAGEREF _Toc212758946 \h </w:instrText>
            </w:r>
            <w:r w:rsidR="009B7B74">
              <w:rPr>
                <w:noProof/>
                <w:webHidden/>
              </w:rPr>
            </w:r>
            <w:r w:rsidR="009B7B74">
              <w:rPr>
                <w:noProof/>
                <w:webHidden/>
              </w:rPr>
              <w:fldChar w:fldCharType="separate"/>
            </w:r>
            <w:r w:rsidR="009B7B74">
              <w:rPr>
                <w:noProof/>
                <w:webHidden/>
              </w:rPr>
              <w:t>2</w:t>
            </w:r>
            <w:r w:rsidR="009B7B74">
              <w:rPr>
                <w:noProof/>
                <w:webHidden/>
              </w:rPr>
              <w:fldChar w:fldCharType="end"/>
            </w:r>
          </w:hyperlink>
        </w:p>
        <w:p w:rsidR="009B7B74" w:rsidRDefault="009B7B7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2758947" w:history="1">
            <w:r w:rsidRPr="001D1FEE">
              <w:rPr>
                <w:rStyle w:val="ab"/>
                <w:rFonts w:cs="Times New Roman"/>
                <w:b/>
                <w:noProof/>
                <w:lang w:val="x-none"/>
              </w:rPr>
              <w:t>1.1 Назначение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_Toc212758947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B74" w:rsidRDefault="009B7B7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2758948" w:history="1">
            <w:r w:rsidRPr="001D1FEE">
              <w:rPr>
                <w:rStyle w:val="ab"/>
                <w:rFonts w:cs="Times New Roman"/>
                <w:b/>
                <w:noProof/>
                <w:lang w:val="x-none"/>
              </w:rPr>
              <w:t>1.2 Технические характеристики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_Toc212758948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B74" w:rsidRDefault="009B7B7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2758949" w:history="1">
            <w:r w:rsidRPr="001D1FEE">
              <w:rPr>
                <w:rStyle w:val="ab"/>
                <w:rFonts w:cs="Times New Roman"/>
                <w:b/>
                <w:noProof/>
              </w:rPr>
              <w:t>1.2.1. Входное напряжение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_Toc212758949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B74" w:rsidRDefault="009B7B7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2758950" w:history="1">
            <w:r w:rsidRPr="001D1FEE">
              <w:rPr>
                <w:rStyle w:val="ab"/>
                <w:rFonts w:cs="Times New Roman"/>
                <w:b/>
                <w:noProof/>
              </w:rPr>
              <w:t>1.2.2. Входной ток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_Toc212758950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B74" w:rsidRDefault="009B7B7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2758951" w:history="1">
            <w:r w:rsidRPr="001D1FEE">
              <w:rPr>
                <w:rStyle w:val="ab"/>
                <w:rFonts w:cs="Times New Roman"/>
                <w:b/>
                <w:noProof/>
              </w:rPr>
              <w:t>1.2.3. Выходное напряжение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_Toc212758951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B74" w:rsidRDefault="009B7B7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2758952" w:history="1">
            <w:r w:rsidRPr="001D1FEE">
              <w:rPr>
                <w:rStyle w:val="ab"/>
                <w:rFonts w:cs="Times New Roman"/>
                <w:b/>
                <w:noProof/>
              </w:rPr>
              <w:t>1.2.4. Выходной ток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_Toc212758952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B74" w:rsidRDefault="009B7B7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2758953" w:history="1">
            <w:r w:rsidRPr="001D1FEE">
              <w:rPr>
                <w:rStyle w:val="ab"/>
                <w:rFonts w:cs="Times New Roman"/>
                <w:b/>
                <w:noProof/>
              </w:rPr>
              <w:t>1.2.5. Мощность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_Toc212758953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B74" w:rsidRDefault="009B7B7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2758954" w:history="1">
            <w:r w:rsidRPr="001D1FEE">
              <w:rPr>
                <w:rStyle w:val="ab"/>
                <w:rFonts w:cs="Times New Roman"/>
                <w:b/>
                <w:noProof/>
              </w:rPr>
              <w:t>1.2.6. Импульсный режим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_Toc212758954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B74" w:rsidRDefault="009B7B7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2758955" w:history="1">
            <w:r w:rsidRPr="001D1FEE">
              <w:rPr>
                <w:rStyle w:val="ab"/>
                <w:rFonts w:cs="Times New Roman"/>
                <w:b/>
                <w:noProof/>
              </w:rPr>
              <w:t>1.2.7. Устройство управления.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_Toc212758955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B74" w:rsidRDefault="009B7B7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2758956" w:history="1">
            <w:r w:rsidRPr="001D1FEE">
              <w:rPr>
                <w:rStyle w:val="ab"/>
                <w:rFonts w:cs="Times New Roman"/>
                <w:b/>
                <w:noProof/>
              </w:rPr>
              <w:t>1.2.8. Габаритные размеры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_Toc212758956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B74" w:rsidRDefault="009B7B7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2758957" w:history="1">
            <w:r w:rsidRPr="001D1FEE">
              <w:rPr>
                <w:rStyle w:val="ab"/>
                <w:rFonts w:cs="Times New Roman"/>
                <w:b/>
                <w:noProof/>
              </w:rPr>
              <w:t>1.2.9. Масса высоковольтного источника питания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_Toc212758957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B74" w:rsidRDefault="009B7B7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2758958" w:history="1">
            <w:r w:rsidRPr="001D1FEE">
              <w:rPr>
                <w:rStyle w:val="ab"/>
                <w:rFonts w:cs="Times New Roman"/>
                <w:b/>
                <w:noProof/>
              </w:rPr>
              <w:t>1.2.10. Средний срок службы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_Toc212758958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B74" w:rsidRDefault="009B7B7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2758959" w:history="1">
            <w:r w:rsidRPr="001D1FEE">
              <w:rPr>
                <w:rStyle w:val="ab"/>
                <w:rFonts w:cs="Times New Roman"/>
                <w:b/>
                <w:noProof/>
                <w:lang w:val="x-none"/>
              </w:rPr>
              <w:t>2</w:t>
            </w:r>
            <w:r w:rsidRPr="001D1FEE">
              <w:rPr>
                <w:rStyle w:val="ab"/>
                <w:rFonts w:cs="Times New Roman"/>
                <w:b/>
                <w:noProof/>
              </w:rPr>
              <w:t>.</w:t>
            </w:r>
            <w:r w:rsidRPr="001D1FEE">
              <w:rPr>
                <w:rStyle w:val="ab"/>
                <w:rFonts w:cs="Times New Roman"/>
                <w:b/>
                <w:noProof/>
                <w:lang w:val="x-none"/>
              </w:rPr>
              <w:t xml:space="preserve"> Устройство и работа высоковольтного источника</w:t>
            </w:r>
            <w:r w:rsidRPr="001D1FEE">
              <w:rPr>
                <w:rStyle w:val="ab"/>
                <w:b/>
                <w:noProof/>
              </w:rPr>
              <w:t xml:space="preserve"> </w:t>
            </w:r>
            <w:r w:rsidRPr="001D1FEE">
              <w:rPr>
                <w:rStyle w:val="ab"/>
                <w:rFonts w:cs="Times New Roman"/>
                <w:b/>
                <w:noProof/>
              </w:rPr>
              <w:t>питания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_Toc212758959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B74" w:rsidRDefault="009B7B7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2758960" w:history="1">
            <w:r w:rsidRPr="001D1FEE">
              <w:rPr>
                <w:rStyle w:val="ab"/>
                <w:rFonts w:cs="Times New Roman"/>
                <w:b/>
                <w:noProof/>
                <w:lang w:val="x-none"/>
              </w:rPr>
              <w:t>2.1</w:t>
            </w:r>
            <w:r w:rsidRPr="001D1FEE">
              <w:rPr>
                <w:rStyle w:val="ab"/>
                <w:rFonts w:cs="Times New Roman"/>
                <w:b/>
                <w:noProof/>
              </w:rPr>
              <w:t>.</w:t>
            </w:r>
            <w:r w:rsidRPr="001D1FEE">
              <w:rPr>
                <w:rStyle w:val="ab"/>
                <w:rFonts w:cs="Times New Roman"/>
                <w:b/>
                <w:noProof/>
                <w:lang w:val="x-none"/>
              </w:rPr>
              <w:t xml:space="preserve"> Принцип 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_Toc212758960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5245" w:rsidRDefault="006C5245">
          <w:r>
            <w:rPr>
              <w:b/>
              <w:bCs/>
            </w:rPr>
            <w:fldChar w:fldCharType="end"/>
          </w:r>
        </w:p>
      </w:sdtContent>
    </w:sdt>
    <w:p w:rsidR="00A06229" w:rsidRDefault="00A06229">
      <w:r>
        <w:br w:type="page"/>
      </w:r>
    </w:p>
    <w:p w:rsidR="00F34652" w:rsidRPr="006C5245" w:rsidRDefault="00F34652" w:rsidP="00F34652">
      <w:pPr>
        <w:jc w:val="center"/>
      </w:pPr>
    </w:p>
    <w:p w:rsidR="005A7971" w:rsidRPr="005A7971" w:rsidRDefault="005A7971" w:rsidP="005A7971">
      <w:pPr>
        <w:pStyle w:val="1"/>
        <w:rPr>
          <w:rFonts w:ascii="Times New Roman" w:hAnsi="Times New Roman" w:cs="Times New Roman"/>
          <w:b/>
          <w:color w:val="auto"/>
          <w:sz w:val="28"/>
          <w:szCs w:val="28"/>
          <w:lang w:val="x-none"/>
        </w:rPr>
      </w:pPr>
      <w:bookmarkStart w:id="1" w:name="_Toc212758946"/>
      <w:r w:rsidRPr="005A7971">
        <w:rPr>
          <w:rFonts w:ascii="Times New Roman" w:hAnsi="Times New Roman" w:cs="Times New Roman"/>
          <w:b/>
          <w:color w:val="auto"/>
          <w:sz w:val="28"/>
          <w:szCs w:val="28"/>
          <w:lang w:val="x-none"/>
        </w:rPr>
        <w:t>1 Основные сведения об изделии</w:t>
      </w:r>
      <w:bookmarkEnd w:id="1"/>
    </w:p>
    <w:p w:rsidR="00F34652" w:rsidRPr="005A7971" w:rsidRDefault="00F34652" w:rsidP="005A7971">
      <w:pPr>
        <w:pStyle w:val="2"/>
        <w:rPr>
          <w:rFonts w:ascii="Times New Roman" w:hAnsi="Times New Roman" w:cs="Times New Roman"/>
          <w:b/>
          <w:color w:val="auto"/>
          <w:sz w:val="28"/>
          <w:szCs w:val="28"/>
          <w:lang w:val="x-none"/>
        </w:rPr>
      </w:pPr>
      <w:bookmarkStart w:id="2" w:name="_Toc212758947"/>
      <w:r w:rsidRPr="005A7971">
        <w:rPr>
          <w:rFonts w:ascii="Times New Roman" w:hAnsi="Times New Roman" w:cs="Times New Roman"/>
          <w:b/>
          <w:color w:val="auto"/>
          <w:sz w:val="28"/>
          <w:szCs w:val="28"/>
          <w:lang w:val="x-none"/>
        </w:rPr>
        <w:t>1.1 Назначение</w:t>
      </w:r>
      <w:bookmarkEnd w:id="2"/>
    </w:p>
    <w:p w:rsidR="000B4BE0" w:rsidRPr="000B4BE0" w:rsidRDefault="00766F72" w:rsidP="000B4BE0">
      <w:pPr>
        <w:ind w:firstLine="851"/>
        <w:jc w:val="both"/>
      </w:pPr>
      <w:r>
        <w:t>Высоковольтный и</w:t>
      </w:r>
      <w:r w:rsidR="000B4BE0" w:rsidRPr="000B4BE0">
        <w:t xml:space="preserve">сточник питания </w:t>
      </w:r>
      <w:r w:rsidRPr="00F34652">
        <w:rPr>
          <w:b/>
        </w:rPr>
        <w:t>ВВИП 50/</w:t>
      </w:r>
      <w:r w:rsidR="00CE1D43">
        <w:rPr>
          <w:b/>
        </w:rPr>
        <w:t>8</w:t>
      </w:r>
      <w:r w:rsidRPr="00F34652">
        <w:rPr>
          <w:b/>
        </w:rPr>
        <w:t>-</w:t>
      </w:r>
      <w:r w:rsidR="00CE1D43">
        <w:rPr>
          <w:b/>
        </w:rPr>
        <w:t>СТМ</w:t>
      </w:r>
      <w:r w:rsidRPr="000B4BE0">
        <w:t xml:space="preserve"> </w:t>
      </w:r>
      <w:r w:rsidR="000B4BE0" w:rsidRPr="000B4BE0">
        <w:t xml:space="preserve">предназначен для заряда </w:t>
      </w:r>
      <w:r w:rsidR="000B4BE0">
        <w:t xml:space="preserve">накопительных </w:t>
      </w:r>
      <w:r w:rsidR="000B4BE0" w:rsidRPr="000B4BE0">
        <w:t>конденсаторов, работающих в импульсных режимах с полным разрядом</w:t>
      </w:r>
      <w:r w:rsidR="000B4BE0">
        <w:t xml:space="preserve"> в электрогидравлических установках </w:t>
      </w:r>
      <w:r w:rsidR="001C03F4">
        <w:t xml:space="preserve">действие которых основано на </w:t>
      </w:r>
      <w:r w:rsidR="000B4BE0">
        <w:t>эффекте Юткина.</w:t>
      </w:r>
    </w:p>
    <w:p w:rsidR="00273AF8" w:rsidRDefault="00766F72" w:rsidP="00F34652">
      <w:pPr>
        <w:ind w:firstLine="851"/>
        <w:jc w:val="both"/>
      </w:pPr>
      <w:r w:rsidRPr="00766F72">
        <w:t>Высоковольтный источник питания</w:t>
      </w:r>
      <w:r w:rsidR="004A1FD9">
        <w:t xml:space="preserve"> (в дальнейшем ВВИП)</w:t>
      </w:r>
      <w:r w:rsidRPr="00766F72">
        <w:t xml:space="preserve"> </w:t>
      </w:r>
      <w:r>
        <w:t>способен работать в</w:t>
      </w:r>
      <w:r>
        <w:rPr>
          <w:b/>
        </w:rPr>
        <w:t xml:space="preserve"> </w:t>
      </w:r>
      <w:r w:rsidRPr="00766F72">
        <w:rPr>
          <w:b/>
        </w:rPr>
        <w:t>непрерывно</w:t>
      </w:r>
      <w:r w:rsidR="004A1FD9">
        <w:rPr>
          <w:b/>
        </w:rPr>
        <w:t>м</w:t>
      </w:r>
      <w:r w:rsidRPr="00766F72">
        <w:rPr>
          <w:b/>
        </w:rPr>
        <w:t xml:space="preserve"> </w:t>
      </w:r>
      <w:r>
        <w:rPr>
          <w:b/>
        </w:rPr>
        <w:t>режиме</w:t>
      </w:r>
      <w:r w:rsidRPr="00766F72">
        <w:rPr>
          <w:b/>
        </w:rPr>
        <w:t xml:space="preserve"> </w:t>
      </w:r>
      <w:r w:rsidRPr="00766F72">
        <w:t xml:space="preserve">при максимальном выходном напряжении </w:t>
      </w:r>
      <w:r w:rsidRPr="004A1FD9">
        <w:rPr>
          <w:b/>
        </w:rPr>
        <w:t xml:space="preserve">50 </w:t>
      </w:r>
      <w:proofErr w:type="spellStart"/>
      <w:r w:rsidRPr="004A1FD9">
        <w:rPr>
          <w:b/>
        </w:rPr>
        <w:t>кВ</w:t>
      </w:r>
      <w:r>
        <w:t>.</w:t>
      </w:r>
      <w:proofErr w:type="spellEnd"/>
    </w:p>
    <w:p w:rsidR="007002BD" w:rsidRPr="007002BD" w:rsidRDefault="007002BD" w:rsidP="007002BD">
      <w:pPr>
        <w:ind w:firstLine="851"/>
        <w:jc w:val="both"/>
      </w:pPr>
      <w:r w:rsidRPr="007002BD">
        <w:t xml:space="preserve">Внешний вид </w:t>
      </w:r>
      <w:r w:rsidR="00000040">
        <w:t xml:space="preserve">опытного образца </w:t>
      </w:r>
      <w:r w:rsidRPr="007002BD">
        <w:t>высоковольтного источника питания приведён на рис</w:t>
      </w:r>
      <w:r w:rsidR="004A1FD9">
        <w:t>.</w:t>
      </w:r>
      <w:r w:rsidRPr="007002BD">
        <w:t xml:space="preserve"> </w:t>
      </w:r>
      <w:r>
        <w:t>1</w:t>
      </w:r>
      <w:r w:rsidRPr="007002BD">
        <w:t>.</w:t>
      </w:r>
    </w:p>
    <w:p w:rsidR="007002BD" w:rsidRPr="007002BD" w:rsidRDefault="007002BD" w:rsidP="007002BD">
      <w:pPr>
        <w:ind w:firstLine="851"/>
        <w:jc w:val="both"/>
      </w:pPr>
      <w:r w:rsidRPr="007002BD">
        <w:t>Рабочие условия эксплуатации:</w:t>
      </w:r>
    </w:p>
    <w:p w:rsidR="007002BD" w:rsidRPr="007002BD" w:rsidRDefault="007002BD" w:rsidP="007002BD">
      <w:pPr>
        <w:ind w:firstLine="851"/>
        <w:jc w:val="both"/>
      </w:pPr>
      <w:r w:rsidRPr="007002BD">
        <w:t>– температура окружающей среды от минус 10 до плюс 40ºС;</w:t>
      </w:r>
    </w:p>
    <w:p w:rsidR="007002BD" w:rsidRPr="007002BD" w:rsidRDefault="007002BD" w:rsidP="007002BD">
      <w:pPr>
        <w:ind w:firstLine="851"/>
        <w:jc w:val="both"/>
      </w:pPr>
      <w:r w:rsidRPr="007002BD">
        <w:t>– относительная влажность воздуха до 90 %, при температуре плюс 35ºC;</w:t>
      </w:r>
    </w:p>
    <w:p w:rsidR="007002BD" w:rsidRPr="007002BD" w:rsidRDefault="007002BD" w:rsidP="007002BD">
      <w:pPr>
        <w:ind w:firstLine="851"/>
        <w:jc w:val="both"/>
      </w:pPr>
      <w:r w:rsidRPr="007002BD">
        <w:t>– атмосферное давление от 84 до 107 кПа (от 630 до 800 мм рт.ст.).</w:t>
      </w:r>
    </w:p>
    <w:p w:rsidR="00F34652" w:rsidRDefault="00F34652" w:rsidP="00F34652">
      <w:pPr>
        <w:ind w:firstLine="851"/>
        <w:jc w:val="both"/>
      </w:pPr>
    </w:p>
    <w:p w:rsidR="00BA0B87" w:rsidRDefault="00BA0B87" w:rsidP="00F34652">
      <w:pPr>
        <w:ind w:firstLine="851"/>
        <w:jc w:val="both"/>
      </w:pPr>
    </w:p>
    <w:p w:rsidR="00BA0B87" w:rsidRDefault="0038034C" w:rsidP="00000040">
      <w:pPr>
        <w:ind w:firstLine="851"/>
        <w:jc w:val="center"/>
      </w:pPr>
      <w:r>
        <w:rPr>
          <w:noProof/>
          <w:lang w:eastAsia="ru-RU"/>
        </w:rPr>
        <w:drawing>
          <wp:inline distT="0" distB="0" distL="0" distR="0" wp14:anchorId="6C1BB1D5">
            <wp:extent cx="1803207" cy="3605470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684" cy="3626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 w:rsidR="00D71157" w:rsidRPr="00D71157">
        <w:rPr>
          <w:noProof/>
          <w:lang w:eastAsia="ru-RU"/>
        </w:rPr>
        <w:drawing>
          <wp:inline distT="0" distB="0" distL="0" distR="0">
            <wp:extent cx="1596887" cy="3384158"/>
            <wp:effectExtent l="0" t="0" r="3810" b="6985"/>
            <wp:docPr id="2" name="Рисунок 2" descr="C:\Users\Николай\Desktop\ФотоВИП\Фото ВИП Ред\Вид с открытой двер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ФотоВИП\Фото ВИП Ред\Вид с открытой дверью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666" cy="34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0" w:rsidRDefault="00000040" w:rsidP="00000040">
      <w:pPr>
        <w:ind w:firstLine="851"/>
        <w:jc w:val="center"/>
        <w:rPr>
          <w:b/>
        </w:rPr>
      </w:pPr>
      <w:r>
        <w:t>Рис</w:t>
      </w:r>
      <w:r w:rsidR="00D71157">
        <w:t>унок</w:t>
      </w:r>
      <w:r>
        <w:t xml:space="preserve">1 </w:t>
      </w:r>
      <w:r w:rsidR="00D71157">
        <w:t xml:space="preserve">- </w:t>
      </w:r>
      <w:r>
        <w:t xml:space="preserve">Опытный образец высоковольтного источника питания </w:t>
      </w:r>
      <w:r w:rsidRPr="00F34652">
        <w:rPr>
          <w:b/>
        </w:rPr>
        <w:t>ВВИП 50/</w:t>
      </w:r>
      <w:r w:rsidR="00D71157">
        <w:rPr>
          <w:b/>
        </w:rPr>
        <w:t>8</w:t>
      </w:r>
      <w:r w:rsidRPr="00F34652">
        <w:rPr>
          <w:b/>
        </w:rPr>
        <w:t>-</w:t>
      </w:r>
      <w:r w:rsidR="00D71157">
        <w:rPr>
          <w:b/>
        </w:rPr>
        <w:t>СТМ</w:t>
      </w:r>
    </w:p>
    <w:p w:rsidR="00000040" w:rsidRDefault="00000040" w:rsidP="00000040">
      <w:pPr>
        <w:ind w:firstLine="851"/>
        <w:jc w:val="center"/>
        <w:rPr>
          <w:b/>
        </w:rPr>
      </w:pPr>
    </w:p>
    <w:p w:rsidR="00807409" w:rsidRPr="00807409" w:rsidRDefault="00807409" w:rsidP="00807409">
      <w:pPr>
        <w:ind w:firstLine="851"/>
        <w:jc w:val="both"/>
      </w:pPr>
    </w:p>
    <w:p w:rsidR="00807409" w:rsidRPr="005A7971" w:rsidRDefault="00807409" w:rsidP="005A7971">
      <w:pPr>
        <w:pStyle w:val="2"/>
        <w:rPr>
          <w:rFonts w:ascii="Times New Roman" w:hAnsi="Times New Roman" w:cs="Times New Roman"/>
          <w:b/>
          <w:color w:val="auto"/>
          <w:sz w:val="28"/>
          <w:szCs w:val="28"/>
          <w:lang w:val="x-none"/>
        </w:rPr>
      </w:pPr>
      <w:bookmarkStart w:id="3" w:name="_Toc212758948"/>
      <w:r w:rsidRPr="005A7971">
        <w:rPr>
          <w:rFonts w:ascii="Times New Roman" w:hAnsi="Times New Roman" w:cs="Times New Roman"/>
          <w:b/>
          <w:color w:val="auto"/>
          <w:sz w:val="28"/>
          <w:szCs w:val="28"/>
          <w:lang w:val="x-none"/>
        </w:rPr>
        <w:lastRenderedPageBreak/>
        <w:t>1.2 Технические характеристики</w:t>
      </w:r>
      <w:bookmarkEnd w:id="3"/>
    </w:p>
    <w:p w:rsidR="00807409" w:rsidRPr="000A1CB4" w:rsidRDefault="00807409" w:rsidP="000A1CB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212758949"/>
      <w:r w:rsidRPr="000A1CB4">
        <w:rPr>
          <w:rFonts w:ascii="Times New Roman" w:hAnsi="Times New Roman" w:cs="Times New Roman"/>
          <w:b/>
          <w:color w:val="auto"/>
          <w:sz w:val="28"/>
          <w:szCs w:val="28"/>
        </w:rPr>
        <w:t>1.2.1. Входное напряжение</w:t>
      </w:r>
      <w:bookmarkEnd w:id="4"/>
    </w:p>
    <w:p w:rsidR="00807409" w:rsidRPr="00807409" w:rsidRDefault="00807409" w:rsidP="00807409">
      <w:pPr>
        <w:ind w:firstLine="851"/>
        <w:jc w:val="both"/>
      </w:pPr>
      <w:r w:rsidRPr="00807409">
        <w:t>Питание переменным током осуществляется от трехфазной пятипроводной сети переменного тока (3Ф+</w:t>
      </w:r>
      <w:r w:rsidRPr="00807409">
        <w:rPr>
          <w:lang w:val="en-US"/>
        </w:rPr>
        <w:t>N</w:t>
      </w:r>
      <w:r w:rsidRPr="00807409">
        <w:t>+</w:t>
      </w:r>
      <w:r w:rsidRPr="00807409">
        <w:rPr>
          <w:lang w:val="en-US"/>
        </w:rPr>
        <w:t>G</w:t>
      </w:r>
      <w:r w:rsidRPr="00807409">
        <w:t>) напряжением 220/380±22/38 В и частотой 50-60Гц.</w:t>
      </w:r>
    </w:p>
    <w:p w:rsidR="00807409" w:rsidRPr="00807409" w:rsidRDefault="00807409" w:rsidP="00807409">
      <w:pPr>
        <w:ind w:firstLine="851"/>
        <w:jc w:val="both"/>
        <w:rPr>
          <w:b/>
        </w:rPr>
      </w:pPr>
    </w:p>
    <w:p w:rsidR="00807409" w:rsidRPr="000A1CB4" w:rsidRDefault="00807409" w:rsidP="000A1CB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212758950"/>
      <w:r w:rsidRPr="000A1CB4">
        <w:rPr>
          <w:rFonts w:ascii="Times New Roman" w:hAnsi="Times New Roman" w:cs="Times New Roman"/>
          <w:b/>
          <w:color w:val="auto"/>
          <w:sz w:val="28"/>
          <w:szCs w:val="28"/>
        </w:rPr>
        <w:t>1.2.2. Входной ток</w:t>
      </w:r>
      <w:bookmarkEnd w:id="5"/>
    </w:p>
    <w:p w:rsidR="00807409" w:rsidRPr="00807409" w:rsidRDefault="00807409" w:rsidP="00807409">
      <w:pPr>
        <w:ind w:firstLine="851"/>
        <w:jc w:val="both"/>
      </w:pPr>
      <w:r w:rsidRPr="00807409">
        <w:t xml:space="preserve">Ток, потребляемый от сети </w:t>
      </w:r>
      <w:r w:rsidR="000269F6">
        <w:t>32</w:t>
      </w:r>
      <w:r w:rsidRPr="00807409">
        <w:t>А ± 5%</w:t>
      </w:r>
    </w:p>
    <w:p w:rsidR="00807409" w:rsidRPr="00807409" w:rsidRDefault="00807409" w:rsidP="00807409">
      <w:pPr>
        <w:ind w:firstLine="851"/>
        <w:jc w:val="both"/>
        <w:rPr>
          <w:b/>
        </w:rPr>
      </w:pPr>
    </w:p>
    <w:p w:rsidR="00807409" w:rsidRPr="000A1CB4" w:rsidRDefault="00807409" w:rsidP="000A1CB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212758951"/>
      <w:r w:rsidRPr="000A1CB4">
        <w:rPr>
          <w:rFonts w:ascii="Times New Roman" w:hAnsi="Times New Roman" w:cs="Times New Roman"/>
          <w:b/>
          <w:color w:val="auto"/>
          <w:sz w:val="28"/>
          <w:szCs w:val="28"/>
        </w:rPr>
        <w:t>1.2.3. Выходное напряжение</w:t>
      </w:r>
      <w:bookmarkEnd w:id="6"/>
    </w:p>
    <w:p w:rsidR="00807409" w:rsidRPr="00807409" w:rsidRDefault="00807409" w:rsidP="00807409">
      <w:pPr>
        <w:ind w:firstLine="851"/>
        <w:jc w:val="both"/>
      </w:pPr>
      <w:r w:rsidRPr="00807409">
        <w:t xml:space="preserve">Максимальное выходное напряжение </w:t>
      </w:r>
      <w:r w:rsidR="00D71157">
        <w:rPr>
          <w:b/>
        </w:rPr>
        <w:t>6</w:t>
      </w:r>
      <w:r w:rsidRPr="00537691">
        <w:rPr>
          <w:b/>
        </w:rPr>
        <w:t xml:space="preserve">0 </w:t>
      </w:r>
      <w:proofErr w:type="spellStart"/>
      <w:r w:rsidRPr="00537691">
        <w:rPr>
          <w:b/>
        </w:rPr>
        <w:t>кВ</w:t>
      </w:r>
      <w:proofErr w:type="spellEnd"/>
      <w:r w:rsidRPr="00807409">
        <w:t xml:space="preserve"> ± </w:t>
      </w:r>
      <w:r w:rsidR="00537691">
        <w:t>2</w:t>
      </w:r>
      <w:r w:rsidRPr="00807409">
        <w:t>%</w:t>
      </w:r>
    </w:p>
    <w:p w:rsidR="00807409" w:rsidRPr="00807409" w:rsidRDefault="00807409" w:rsidP="00807409">
      <w:pPr>
        <w:ind w:firstLine="851"/>
        <w:jc w:val="both"/>
      </w:pPr>
      <w:r w:rsidRPr="00807409">
        <w:t xml:space="preserve">Рабочее напряжение </w:t>
      </w:r>
      <w:r w:rsidR="000269F6" w:rsidRPr="00537691">
        <w:rPr>
          <w:b/>
        </w:rPr>
        <w:t>50</w:t>
      </w:r>
      <w:r w:rsidRPr="00537691">
        <w:rPr>
          <w:b/>
        </w:rPr>
        <w:t xml:space="preserve"> </w:t>
      </w:r>
      <w:proofErr w:type="spellStart"/>
      <w:r w:rsidRPr="00537691">
        <w:rPr>
          <w:b/>
        </w:rPr>
        <w:t>кВ</w:t>
      </w:r>
      <w:proofErr w:type="spellEnd"/>
      <w:r w:rsidRPr="00807409">
        <w:t xml:space="preserve"> ± </w:t>
      </w:r>
      <w:r w:rsidR="00537691">
        <w:t>2</w:t>
      </w:r>
      <w:r w:rsidRPr="00807409">
        <w:t>%</w:t>
      </w:r>
    </w:p>
    <w:p w:rsidR="00807409" w:rsidRDefault="00807409" w:rsidP="00807409">
      <w:pPr>
        <w:ind w:firstLine="851"/>
        <w:jc w:val="both"/>
      </w:pPr>
      <w:r w:rsidRPr="00807409">
        <w:t>Полярность выходного напряжения – положительная относительно корпуса.</w:t>
      </w:r>
    </w:p>
    <w:p w:rsidR="00AB731F" w:rsidRPr="00807409" w:rsidRDefault="00AB731F" w:rsidP="00AB731F">
      <w:pPr>
        <w:ind w:firstLine="851"/>
        <w:jc w:val="both"/>
      </w:pPr>
      <w:r w:rsidRPr="00807409">
        <w:t xml:space="preserve">В </w:t>
      </w:r>
      <w:r>
        <w:t xml:space="preserve">систему управления электрогидравлической установки </w:t>
      </w:r>
      <w:r w:rsidRPr="00807409">
        <w:t xml:space="preserve">встраивается схема ограничения </w:t>
      </w:r>
      <w:r>
        <w:t>напряжения заряда конденсатора</w:t>
      </w:r>
      <w:r w:rsidRPr="00807409">
        <w:t xml:space="preserve">, чтобы </w:t>
      </w:r>
      <w:r>
        <w:t>это напряжение не превышало</w:t>
      </w:r>
      <w:r w:rsidRPr="00807409">
        <w:t xml:space="preserve"> </w:t>
      </w:r>
      <w:r>
        <w:t>величины установленной оператором</w:t>
      </w:r>
      <w:r w:rsidRPr="00807409">
        <w:t xml:space="preserve">. </w:t>
      </w:r>
      <w:r>
        <w:t>Предусмотрено</w:t>
      </w:r>
      <w:r w:rsidRPr="00807409">
        <w:t xml:space="preserve"> выключени</w:t>
      </w:r>
      <w:r>
        <w:t>е</w:t>
      </w:r>
      <w:r w:rsidRPr="00807409">
        <w:t xml:space="preserve"> источника питания при превышении </w:t>
      </w:r>
      <w:r>
        <w:t>заданного</w:t>
      </w:r>
      <w:r w:rsidRPr="00807409">
        <w:t xml:space="preserve"> уровня </w:t>
      </w:r>
      <w:r>
        <w:t>напряжения заряда</w:t>
      </w:r>
      <w:r w:rsidRPr="00807409">
        <w:t>.</w:t>
      </w:r>
    </w:p>
    <w:p w:rsidR="00807409" w:rsidRPr="00807409" w:rsidRDefault="00807409" w:rsidP="00807409">
      <w:pPr>
        <w:ind w:firstLine="851"/>
        <w:jc w:val="both"/>
        <w:rPr>
          <w:b/>
        </w:rPr>
      </w:pPr>
    </w:p>
    <w:p w:rsidR="00807409" w:rsidRPr="000A1CB4" w:rsidRDefault="00807409" w:rsidP="000A1CB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212758952"/>
      <w:r w:rsidRPr="000A1CB4">
        <w:rPr>
          <w:rFonts w:ascii="Times New Roman" w:hAnsi="Times New Roman" w:cs="Times New Roman"/>
          <w:b/>
          <w:color w:val="auto"/>
          <w:sz w:val="28"/>
          <w:szCs w:val="28"/>
        </w:rPr>
        <w:t>1.2.4. Выходной ток</w:t>
      </w:r>
      <w:bookmarkEnd w:id="7"/>
    </w:p>
    <w:p w:rsidR="00807409" w:rsidRPr="00807409" w:rsidRDefault="00807409" w:rsidP="00807409">
      <w:pPr>
        <w:ind w:firstLine="851"/>
        <w:jc w:val="both"/>
      </w:pPr>
      <w:r w:rsidRPr="00807409">
        <w:t>Максимальный выходной ток 0,3 А.</w:t>
      </w:r>
    </w:p>
    <w:p w:rsidR="00807409" w:rsidRPr="00807409" w:rsidRDefault="00807409" w:rsidP="00807409">
      <w:pPr>
        <w:ind w:firstLine="851"/>
        <w:jc w:val="both"/>
      </w:pPr>
      <w:r w:rsidRPr="00807409">
        <w:t xml:space="preserve">В </w:t>
      </w:r>
      <w:r w:rsidR="00FC0748">
        <w:t xml:space="preserve">систему управления электрогидравлической установки </w:t>
      </w:r>
      <w:r w:rsidRPr="00807409">
        <w:t>встраивается схема ограничения тока, чтобы ток перегрузки не превысил 110-процентный уровень от номинального максимального значения выходного тока. Для выключения источника питания при превышении нормального уровня выходного тока предусмотрено средство отключения при перегрузке по току.</w:t>
      </w:r>
    </w:p>
    <w:p w:rsidR="00807409" w:rsidRPr="00807409" w:rsidRDefault="00807409" w:rsidP="00807409">
      <w:pPr>
        <w:ind w:firstLine="851"/>
        <w:jc w:val="both"/>
      </w:pPr>
      <w:r w:rsidRPr="00807409">
        <w:t xml:space="preserve">Кроме того, обеспечивается автоматический переход в режим стабилизации напряжения в том случае, когда ток нагрузки ниже запрограммированного значения. </w:t>
      </w:r>
    </w:p>
    <w:p w:rsidR="00807409" w:rsidRPr="00807409" w:rsidRDefault="00807409" w:rsidP="00807409">
      <w:pPr>
        <w:ind w:firstLine="851"/>
        <w:jc w:val="both"/>
        <w:rPr>
          <w:b/>
        </w:rPr>
      </w:pPr>
    </w:p>
    <w:p w:rsidR="00807409" w:rsidRPr="000A1CB4" w:rsidRDefault="00807409" w:rsidP="000A1CB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212758953"/>
      <w:r w:rsidRPr="000A1CB4">
        <w:rPr>
          <w:rFonts w:ascii="Times New Roman" w:hAnsi="Times New Roman" w:cs="Times New Roman"/>
          <w:b/>
          <w:color w:val="auto"/>
          <w:sz w:val="28"/>
          <w:szCs w:val="28"/>
        </w:rPr>
        <w:t>1.2.5. Мощность</w:t>
      </w:r>
      <w:bookmarkEnd w:id="8"/>
    </w:p>
    <w:p w:rsidR="00537691" w:rsidRPr="00537691" w:rsidRDefault="00537691" w:rsidP="00537691">
      <w:pPr>
        <w:ind w:firstLine="851"/>
        <w:jc w:val="both"/>
      </w:pPr>
      <w:r w:rsidRPr="00537691">
        <w:t>Мощность ИП позволяет заряжать конденсаторы емкостью 3 мкФ с частотой 2 Гц или 6 мкФ с частотой 1 Гц</w:t>
      </w:r>
      <w:r w:rsidR="00234C91">
        <w:t xml:space="preserve"> до напряжения 50 </w:t>
      </w:r>
      <w:proofErr w:type="spellStart"/>
      <w:r w:rsidR="00234C91">
        <w:t>кВ</w:t>
      </w:r>
      <w:r w:rsidRPr="00537691">
        <w:t>.</w:t>
      </w:r>
      <w:proofErr w:type="spellEnd"/>
      <w:r w:rsidRPr="00537691">
        <w:t xml:space="preserve"> </w:t>
      </w:r>
    </w:p>
    <w:p w:rsidR="00537691" w:rsidRPr="00537691" w:rsidRDefault="00537691" w:rsidP="00537691">
      <w:pPr>
        <w:ind w:firstLine="851"/>
        <w:jc w:val="both"/>
      </w:pPr>
      <w:r w:rsidRPr="00537691">
        <w:t xml:space="preserve">Запасенная в конденсаторе </w:t>
      </w:r>
      <w:r>
        <w:t xml:space="preserve">емкостью </w:t>
      </w:r>
      <w:r w:rsidRPr="00537691">
        <w:t xml:space="preserve">3 мкФ энергия составит 3,75 кДж. С учетом </w:t>
      </w:r>
      <w:proofErr w:type="spellStart"/>
      <w:r w:rsidRPr="00537691">
        <w:t>кпд</w:t>
      </w:r>
      <w:proofErr w:type="spellEnd"/>
      <w:r w:rsidRPr="00537691">
        <w:t xml:space="preserve"> установки, запаса мощности и частоты заряда конденсатора (2Гц) </w:t>
      </w:r>
      <w:r>
        <w:t xml:space="preserve">средняя потребляемая мощность </w:t>
      </w:r>
      <w:r w:rsidRPr="00537691">
        <w:t xml:space="preserve">составляет около </w:t>
      </w:r>
      <w:r w:rsidR="00D71157">
        <w:rPr>
          <w:b/>
        </w:rPr>
        <w:t>8</w:t>
      </w:r>
      <w:r w:rsidRPr="00537691">
        <w:rPr>
          <w:b/>
        </w:rPr>
        <w:t xml:space="preserve"> кВт.</w:t>
      </w:r>
    </w:p>
    <w:p w:rsidR="00807409" w:rsidRPr="00807409" w:rsidRDefault="00807409" w:rsidP="00807409">
      <w:pPr>
        <w:ind w:firstLine="851"/>
        <w:jc w:val="both"/>
      </w:pPr>
      <w:r w:rsidRPr="00807409">
        <w:t xml:space="preserve">Максимальная потребляемая мощность не более </w:t>
      </w:r>
      <w:r w:rsidR="00D71157">
        <w:rPr>
          <w:b/>
        </w:rPr>
        <w:t>10</w:t>
      </w:r>
      <w:r w:rsidRPr="00807409">
        <w:t xml:space="preserve"> кВт.</w:t>
      </w:r>
    </w:p>
    <w:p w:rsidR="00807409" w:rsidRPr="00807409" w:rsidRDefault="00807409" w:rsidP="00807409">
      <w:pPr>
        <w:ind w:firstLine="851"/>
        <w:jc w:val="both"/>
        <w:rPr>
          <w:b/>
        </w:rPr>
      </w:pPr>
    </w:p>
    <w:p w:rsidR="00807409" w:rsidRPr="000A1CB4" w:rsidRDefault="00807409" w:rsidP="000A1CB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212758954"/>
      <w:r w:rsidRPr="000A1CB4">
        <w:rPr>
          <w:rFonts w:ascii="Times New Roman" w:hAnsi="Times New Roman" w:cs="Times New Roman"/>
          <w:b/>
          <w:color w:val="auto"/>
          <w:sz w:val="28"/>
          <w:szCs w:val="28"/>
        </w:rPr>
        <w:t>1.2.6. Импульсный режим</w:t>
      </w:r>
      <w:bookmarkEnd w:id="9"/>
    </w:p>
    <w:p w:rsidR="00807409" w:rsidRPr="00807409" w:rsidRDefault="00807409" w:rsidP="00807409">
      <w:pPr>
        <w:ind w:firstLine="851"/>
        <w:jc w:val="both"/>
      </w:pPr>
      <w:r w:rsidRPr="00807409">
        <w:t>Источник питания заряжает энергозапасающий конденсатор, подключенный параллельно выходу источника питания и обеспечивающий импульсный ток нагрузки.</w:t>
      </w:r>
    </w:p>
    <w:p w:rsidR="00807409" w:rsidRPr="00807409" w:rsidRDefault="00807409" w:rsidP="00807409">
      <w:pPr>
        <w:ind w:firstLine="851"/>
        <w:jc w:val="both"/>
      </w:pPr>
      <w:r w:rsidRPr="00807409">
        <w:lastRenderedPageBreak/>
        <w:t xml:space="preserve">Средняя скорость заряда не менее </w:t>
      </w:r>
      <w:r w:rsidR="00926B7E">
        <w:t>75</w:t>
      </w:r>
      <w:r w:rsidRPr="00807409">
        <w:t>00 Дж/сек. (средний ток заряда не менее 0,2 А.</w:t>
      </w:r>
    </w:p>
    <w:p w:rsidR="00807409" w:rsidRPr="00807409" w:rsidRDefault="00807409" w:rsidP="00807409">
      <w:pPr>
        <w:ind w:firstLine="851"/>
        <w:jc w:val="both"/>
      </w:pPr>
      <w:r w:rsidRPr="00807409">
        <w:t>Нестабильность напряжения заряда от цикла к циклу ±50 В.</w:t>
      </w:r>
    </w:p>
    <w:p w:rsidR="00807409" w:rsidRPr="00807409" w:rsidRDefault="00807409" w:rsidP="00807409">
      <w:pPr>
        <w:ind w:firstLine="851"/>
        <w:jc w:val="both"/>
        <w:rPr>
          <w:b/>
        </w:rPr>
      </w:pPr>
    </w:p>
    <w:p w:rsidR="00807409" w:rsidRPr="000A1CB4" w:rsidRDefault="00807409" w:rsidP="000A1CB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212758955"/>
      <w:r w:rsidRPr="000A1CB4">
        <w:rPr>
          <w:rFonts w:ascii="Times New Roman" w:hAnsi="Times New Roman" w:cs="Times New Roman"/>
          <w:b/>
          <w:color w:val="auto"/>
          <w:sz w:val="28"/>
          <w:szCs w:val="28"/>
        </w:rPr>
        <w:t>1.2.7.</w:t>
      </w:r>
      <w:r w:rsidR="004B4C03" w:rsidRPr="000A1CB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0A1CB4">
        <w:rPr>
          <w:rFonts w:ascii="Times New Roman" w:hAnsi="Times New Roman" w:cs="Times New Roman"/>
          <w:b/>
          <w:color w:val="auto"/>
          <w:sz w:val="28"/>
          <w:szCs w:val="28"/>
        </w:rPr>
        <w:t>Устройство управления.</w:t>
      </w:r>
      <w:bookmarkEnd w:id="10"/>
    </w:p>
    <w:p w:rsidR="00807409" w:rsidRPr="00807409" w:rsidRDefault="00807409" w:rsidP="00807409">
      <w:pPr>
        <w:ind w:firstLine="851"/>
        <w:jc w:val="both"/>
      </w:pPr>
      <w:r w:rsidRPr="00807409">
        <w:t>Управление источником питания</w:t>
      </w:r>
      <w:r w:rsidR="00FB6064">
        <w:t xml:space="preserve"> осуществляется</w:t>
      </w:r>
      <w:r w:rsidRPr="00807409">
        <w:t xml:space="preserve"> </w:t>
      </w:r>
      <w:r w:rsidR="00FB6064" w:rsidRPr="00807409">
        <w:t>дистанционно с рабочего места оператора установки, использующей источник питания.</w:t>
      </w:r>
      <w:r w:rsidR="00FB6064">
        <w:t xml:space="preserve"> Н</w:t>
      </w:r>
      <w:r w:rsidRPr="00807409">
        <w:t xml:space="preserve">епосредственно </w:t>
      </w:r>
      <w:r w:rsidR="00FB6064">
        <w:t>на</w:t>
      </w:r>
      <w:r w:rsidRPr="00807409">
        <w:t xml:space="preserve"> панели управления</w:t>
      </w:r>
      <w:r w:rsidR="00D71157">
        <w:t xml:space="preserve"> (рисунок 2)</w:t>
      </w:r>
      <w:r w:rsidRPr="00807409">
        <w:t xml:space="preserve"> источника питания</w:t>
      </w:r>
      <w:r w:rsidR="00FB6064">
        <w:t xml:space="preserve"> установлена лишь кнопка включения – выключения и индикатор включенного состояния.</w:t>
      </w:r>
      <w:r w:rsidRPr="00807409">
        <w:t xml:space="preserve"> </w:t>
      </w:r>
    </w:p>
    <w:p w:rsidR="00807409" w:rsidRDefault="00807409" w:rsidP="00807409">
      <w:pPr>
        <w:ind w:firstLine="851"/>
        <w:jc w:val="both"/>
      </w:pPr>
    </w:p>
    <w:p w:rsidR="00D71157" w:rsidRDefault="00D71157" w:rsidP="00D71157">
      <w:pPr>
        <w:ind w:firstLine="851"/>
        <w:jc w:val="center"/>
      </w:pPr>
      <w:r w:rsidRPr="00D71157">
        <w:rPr>
          <w:noProof/>
          <w:lang w:eastAsia="ru-RU"/>
        </w:rPr>
        <w:drawing>
          <wp:inline distT="0" distB="0" distL="0" distR="0">
            <wp:extent cx="2385392" cy="1378140"/>
            <wp:effectExtent l="0" t="0" r="0" b="0"/>
            <wp:docPr id="4" name="Рисунок 4" descr="C:\Users\Николай\Desktop\ФотоВИП\Фото ВИП Ред\Лицевая пан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ФотоВИП\Фото ВИП Ред\Лицевая панел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12" cy="139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57" w:rsidRDefault="00D71157" w:rsidP="00D71157">
      <w:pPr>
        <w:ind w:firstLine="851"/>
        <w:jc w:val="center"/>
      </w:pPr>
      <w:r>
        <w:t>Рисунок 2 – Лицевая панель управления</w:t>
      </w:r>
    </w:p>
    <w:p w:rsidR="00D71157" w:rsidRPr="00807409" w:rsidRDefault="00D71157" w:rsidP="00807409">
      <w:pPr>
        <w:ind w:firstLine="851"/>
        <w:jc w:val="both"/>
      </w:pPr>
    </w:p>
    <w:p w:rsidR="000A1CB4" w:rsidRDefault="00807409" w:rsidP="000A1CB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212758956"/>
      <w:r w:rsidRPr="000A1CB4">
        <w:rPr>
          <w:rFonts w:ascii="Times New Roman" w:hAnsi="Times New Roman" w:cs="Times New Roman"/>
          <w:b/>
          <w:color w:val="auto"/>
          <w:sz w:val="28"/>
          <w:szCs w:val="28"/>
        </w:rPr>
        <w:t>1.2.8</w:t>
      </w:r>
      <w:r w:rsidR="006C5245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0A1CB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Габаритные размеры</w:t>
      </w:r>
      <w:bookmarkEnd w:id="11"/>
    </w:p>
    <w:p w:rsidR="00807409" w:rsidRPr="000A1CB4" w:rsidRDefault="000A1CB4" w:rsidP="00AA1251">
      <w:pPr>
        <w:rPr>
          <w:rFonts w:cs="Times New Roman"/>
          <w:szCs w:val="28"/>
        </w:rPr>
      </w:pPr>
      <w:r w:rsidRPr="000A1CB4">
        <w:rPr>
          <w:rFonts w:cs="Times New Roman"/>
          <w:szCs w:val="28"/>
        </w:rPr>
        <w:t>Габаритные размеры</w:t>
      </w:r>
      <w:r w:rsidR="00807409" w:rsidRPr="000A1CB4">
        <w:rPr>
          <w:rFonts w:cs="Times New Roman"/>
          <w:szCs w:val="28"/>
        </w:rPr>
        <w:t xml:space="preserve">, не более: – </w:t>
      </w:r>
      <w:r w:rsidR="002F6E2B" w:rsidRPr="000A1CB4">
        <w:rPr>
          <w:rFonts w:cs="Times New Roman"/>
          <w:b/>
          <w:szCs w:val="28"/>
        </w:rPr>
        <w:t>460</w:t>
      </w:r>
      <w:r w:rsidR="00807409" w:rsidRPr="000A1CB4">
        <w:rPr>
          <w:rFonts w:cs="Times New Roman"/>
          <w:b/>
          <w:szCs w:val="28"/>
        </w:rPr>
        <w:t xml:space="preserve"> х </w:t>
      </w:r>
      <w:r w:rsidR="002F6E2B" w:rsidRPr="000A1CB4">
        <w:rPr>
          <w:rFonts w:cs="Times New Roman"/>
          <w:b/>
          <w:szCs w:val="28"/>
        </w:rPr>
        <w:t>445</w:t>
      </w:r>
      <w:r w:rsidR="00807409" w:rsidRPr="000A1CB4">
        <w:rPr>
          <w:rFonts w:cs="Times New Roman"/>
          <w:b/>
          <w:szCs w:val="28"/>
        </w:rPr>
        <w:t xml:space="preserve"> х </w:t>
      </w:r>
      <w:r w:rsidR="002F6E2B" w:rsidRPr="000A1CB4">
        <w:rPr>
          <w:rFonts w:cs="Times New Roman"/>
          <w:b/>
          <w:szCs w:val="28"/>
        </w:rPr>
        <w:t>790</w:t>
      </w:r>
      <w:r w:rsidR="00807409" w:rsidRPr="000A1CB4">
        <w:rPr>
          <w:rFonts w:cs="Times New Roman"/>
          <w:b/>
          <w:szCs w:val="28"/>
        </w:rPr>
        <w:t xml:space="preserve"> мм</w:t>
      </w:r>
      <w:r w:rsidR="00807409" w:rsidRPr="000A1CB4">
        <w:rPr>
          <w:rFonts w:cs="Times New Roman"/>
          <w:szCs w:val="28"/>
        </w:rPr>
        <w:t>;</w:t>
      </w:r>
    </w:p>
    <w:p w:rsidR="000A1CB4" w:rsidRDefault="00807409" w:rsidP="000A1CB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212758957"/>
      <w:r w:rsidRPr="000A1CB4">
        <w:rPr>
          <w:rFonts w:ascii="Times New Roman" w:hAnsi="Times New Roman" w:cs="Times New Roman"/>
          <w:b/>
          <w:color w:val="auto"/>
          <w:sz w:val="28"/>
          <w:szCs w:val="28"/>
        </w:rPr>
        <w:t>1.2.9</w:t>
      </w:r>
      <w:r w:rsidR="006C5245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0A1CB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Масса высоковольтного источника питания</w:t>
      </w:r>
      <w:bookmarkEnd w:id="12"/>
      <w:r w:rsidRPr="000A1CB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807409" w:rsidRPr="000A1CB4" w:rsidRDefault="000A1CB4" w:rsidP="00AA1251">
      <w:pPr>
        <w:rPr>
          <w:rFonts w:cs="Times New Roman"/>
          <w:szCs w:val="28"/>
        </w:rPr>
      </w:pPr>
      <w:r w:rsidRPr="000A1CB4">
        <w:rPr>
          <w:rFonts w:cs="Times New Roman"/>
          <w:szCs w:val="28"/>
        </w:rPr>
        <w:t xml:space="preserve">Масса </w:t>
      </w:r>
      <w:r w:rsidR="005F41F5">
        <w:rPr>
          <w:rFonts w:cs="Times New Roman"/>
          <w:szCs w:val="28"/>
        </w:rPr>
        <w:t xml:space="preserve">- </w:t>
      </w:r>
      <w:r w:rsidRPr="000A1CB4">
        <w:rPr>
          <w:rFonts w:cs="Times New Roman"/>
          <w:szCs w:val="28"/>
        </w:rPr>
        <w:t>не более</w:t>
      </w:r>
      <w:r w:rsidR="00807409" w:rsidRPr="000A1CB4">
        <w:rPr>
          <w:rFonts w:cs="Times New Roman"/>
          <w:szCs w:val="28"/>
        </w:rPr>
        <w:t xml:space="preserve"> </w:t>
      </w:r>
      <w:r w:rsidR="002F6E2B" w:rsidRPr="005F41F5">
        <w:rPr>
          <w:rFonts w:cs="Times New Roman"/>
          <w:b/>
          <w:szCs w:val="28"/>
        </w:rPr>
        <w:t>80</w:t>
      </w:r>
      <w:r w:rsidR="00807409" w:rsidRPr="005F41F5">
        <w:rPr>
          <w:rFonts w:cs="Times New Roman"/>
          <w:b/>
          <w:szCs w:val="28"/>
        </w:rPr>
        <w:t xml:space="preserve"> кг</w:t>
      </w:r>
      <w:r w:rsidR="004B4C03" w:rsidRPr="000A1CB4">
        <w:rPr>
          <w:rFonts w:cs="Times New Roman"/>
          <w:szCs w:val="28"/>
        </w:rPr>
        <w:t>;</w:t>
      </w:r>
      <w:r w:rsidR="00807409" w:rsidRPr="000A1CB4">
        <w:rPr>
          <w:rFonts w:cs="Times New Roman"/>
          <w:szCs w:val="28"/>
        </w:rPr>
        <w:t xml:space="preserve"> </w:t>
      </w:r>
    </w:p>
    <w:p w:rsidR="000A1CB4" w:rsidRDefault="00807409" w:rsidP="000A1CB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212758958"/>
      <w:r w:rsidRPr="000A1CB4">
        <w:rPr>
          <w:rFonts w:ascii="Times New Roman" w:hAnsi="Times New Roman" w:cs="Times New Roman"/>
          <w:b/>
          <w:color w:val="auto"/>
          <w:sz w:val="28"/>
          <w:szCs w:val="28"/>
        </w:rPr>
        <w:t>1.2.10</w:t>
      </w:r>
      <w:r w:rsidR="006C5245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0A1CB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Средний срок службы</w:t>
      </w:r>
      <w:bookmarkEnd w:id="13"/>
    </w:p>
    <w:p w:rsidR="00807409" w:rsidRPr="000A1CB4" w:rsidRDefault="000A1CB4" w:rsidP="00AA1251">
      <w:pPr>
        <w:rPr>
          <w:rFonts w:eastAsiaTheme="majorEastAsia" w:cs="Times New Roman"/>
          <w:szCs w:val="28"/>
        </w:rPr>
      </w:pPr>
      <w:r w:rsidRPr="000A1CB4">
        <w:rPr>
          <w:rFonts w:cs="Times New Roman"/>
          <w:szCs w:val="28"/>
        </w:rPr>
        <w:t>Средний срок службы</w:t>
      </w:r>
      <w:r w:rsidR="00807409" w:rsidRPr="000A1CB4">
        <w:rPr>
          <w:rFonts w:eastAsiaTheme="majorEastAsia" w:cs="Times New Roman"/>
          <w:szCs w:val="28"/>
        </w:rPr>
        <w:t xml:space="preserve"> – не менее </w:t>
      </w:r>
      <w:r w:rsidR="00807409" w:rsidRPr="000A1CB4">
        <w:rPr>
          <w:rFonts w:eastAsiaTheme="majorEastAsia" w:cs="Times New Roman"/>
          <w:b/>
          <w:szCs w:val="28"/>
        </w:rPr>
        <w:t>5 лет</w:t>
      </w:r>
      <w:r w:rsidR="00807409" w:rsidRPr="000A1CB4">
        <w:rPr>
          <w:rFonts w:eastAsiaTheme="majorEastAsia" w:cs="Times New Roman"/>
          <w:szCs w:val="28"/>
        </w:rPr>
        <w:t>.</w:t>
      </w:r>
    </w:p>
    <w:p w:rsidR="00000040" w:rsidRDefault="00000040" w:rsidP="000B5E90">
      <w:pPr>
        <w:ind w:firstLine="851"/>
        <w:jc w:val="both"/>
      </w:pPr>
    </w:p>
    <w:p w:rsidR="00926B7E" w:rsidRPr="006C5245" w:rsidRDefault="00926B7E" w:rsidP="005A7971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212758959"/>
      <w:r w:rsidRPr="005A7971">
        <w:rPr>
          <w:rFonts w:ascii="Times New Roman" w:hAnsi="Times New Roman" w:cs="Times New Roman"/>
          <w:b/>
          <w:color w:val="auto"/>
          <w:sz w:val="28"/>
          <w:szCs w:val="28"/>
          <w:lang w:val="x-none"/>
        </w:rPr>
        <w:t>2</w:t>
      </w:r>
      <w:r w:rsidR="00D416FA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5A7971">
        <w:rPr>
          <w:rFonts w:ascii="Times New Roman" w:hAnsi="Times New Roman" w:cs="Times New Roman"/>
          <w:b/>
          <w:color w:val="auto"/>
          <w:sz w:val="28"/>
          <w:szCs w:val="28"/>
          <w:lang w:val="x-none"/>
        </w:rPr>
        <w:t xml:space="preserve"> Устройство и работа высоковольтного источника</w:t>
      </w:r>
      <w:r w:rsidRPr="00926B7E">
        <w:rPr>
          <w:b/>
        </w:rPr>
        <w:t xml:space="preserve"> </w:t>
      </w:r>
      <w:r w:rsidRPr="006C5245">
        <w:rPr>
          <w:rFonts w:ascii="Times New Roman" w:hAnsi="Times New Roman" w:cs="Times New Roman"/>
          <w:b/>
          <w:color w:val="auto"/>
          <w:sz w:val="28"/>
          <w:szCs w:val="28"/>
        </w:rPr>
        <w:t>питания</w:t>
      </w:r>
      <w:bookmarkEnd w:id="14"/>
    </w:p>
    <w:p w:rsidR="00926B7E" w:rsidRPr="005A7971" w:rsidRDefault="00926B7E" w:rsidP="005A7971">
      <w:pPr>
        <w:pStyle w:val="2"/>
        <w:rPr>
          <w:rFonts w:ascii="Times New Roman" w:hAnsi="Times New Roman" w:cs="Times New Roman"/>
          <w:b/>
          <w:color w:val="auto"/>
          <w:sz w:val="28"/>
          <w:szCs w:val="28"/>
          <w:lang w:val="x-none"/>
        </w:rPr>
      </w:pPr>
      <w:bookmarkStart w:id="15" w:name="_Toc212758960"/>
      <w:r w:rsidRPr="005A7971">
        <w:rPr>
          <w:rFonts w:ascii="Times New Roman" w:hAnsi="Times New Roman" w:cs="Times New Roman"/>
          <w:b/>
          <w:color w:val="auto"/>
          <w:sz w:val="28"/>
          <w:szCs w:val="28"/>
          <w:lang w:val="x-none"/>
        </w:rPr>
        <w:t>2.1</w:t>
      </w:r>
      <w:r w:rsidR="00D416FA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5A7971">
        <w:rPr>
          <w:rFonts w:ascii="Times New Roman" w:hAnsi="Times New Roman" w:cs="Times New Roman"/>
          <w:b/>
          <w:color w:val="auto"/>
          <w:sz w:val="28"/>
          <w:szCs w:val="28"/>
          <w:lang w:val="x-none"/>
        </w:rPr>
        <w:t xml:space="preserve"> Принцип действия</w:t>
      </w:r>
      <w:bookmarkEnd w:id="15"/>
    </w:p>
    <w:p w:rsidR="00926B7E" w:rsidRPr="00926B7E" w:rsidRDefault="00926B7E" w:rsidP="00926B7E">
      <w:pPr>
        <w:ind w:firstLine="851"/>
        <w:jc w:val="both"/>
      </w:pPr>
      <w:r w:rsidRPr="00926B7E">
        <w:t>Источник питания заряжает энергозапасающий конденсатор, подключенный параллельно выходу источника питания и обеспечивающий импульсный ток нагрузки.</w:t>
      </w:r>
    </w:p>
    <w:p w:rsidR="00926B7E" w:rsidRDefault="00926B7E" w:rsidP="00926B7E">
      <w:pPr>
        <w:ind w:firstLine="851"/>
        <w:jc w:val="both"/>
      </w:pPr>
      <w:r w:rsidRPr="00926B7E">
        <w:t>Пиковый импульсный ток обеспечивается энергонакопительным конденсатором, расположенным вне источника питания, а источник питания восстанавливает заряд между импульсами. Источник питания работает в токовом режиме во время периодов импульса и подзарядки цикла и возвращается в режим напряжения перед следующим импульсом тока нагрузки</w:t>
      </w:r>
      <w:r w:rsidR="002C30C0">
        <w:t>.</w:t>
      </w:r>
    </w:p>
    <w:p w:rsidR="004A1FD9" w:rsidRPr="004A1FD9" w:rsidRDefault="004A1FD9" w:rsidP="004A1FD9">
      <w:pPr>
        <w:ind w:firstLine="851"/>
        <w:jc w:val="both"/>
      </w:pPr>
      <w:r>
        <w:t xml:space="preserve">Блок схема </w:t>
      </w:r>
      <w:r w:rsidR="00707FEB">
        <w:t>ВВИП показана на рис</w:t>
      </w:r>
      <w:r w:rsidR="00D71157">
        <w:t>унке 3</w:t>
      </w:r>
      <w:r w:rsidRPr="004A1FD9">
        <w:t xml:space="preserve">. Устройство содержит </w:t>
      </w:r>
      <w:r w:rsidR="00707FEB">
        <w:t xml:space="preserve">следующие </w:t>
      </w:r>
      <w:r w:rsidRPr="004A1FD9">
        <w:t>основные блоки, обеспечивающие непрерывную и надежную работу</w:t>
      </w:r>
      <w:r w:rsidR="00707FEB">
        <w:t>:</w:t>
      </w:r>
    </w:p>
    <w:p w:rsidR="004A1FD9" w:rsidRPr="004A1FD9" w:rsidRDefault="004A1FD9" w:rsidP="004A1FD9">
      <w:pPr>
        <w:numPr>
          <w:ilvl w:val="0"/>
          <w:numId w:val="1"/>
        </w:numPr>
        <w:jc w:val="both"/>
      </w:pPr>
      <w:r w:rsidRPr="00707FEB">
        <w:rPr>
          <w:b/>
        </w:rPr>
        <w:lastRenderedPageBreak/>
        <w:t>ПБ</w:t>
      </w:r>
      <w:r w:rsidRPr="004A1FD9">
        <w:t xml:space="preserve"> – пусковой блок, обеспечивающий поэтапное включение узлов, предотвращающий ударные электрические нагрузки в силовом выпрямительном блоке. </w:t>
      </w:r>
    </w:p>
    <w:p w:rsidR="004A1FD9" w:rsidRPr="004A1FD9" w:rsidRDefault="004A1FD9" w:rsidP="004A1FD9">
      <w:pPr>
        <w:numPr>
          <w:ilvl w:val="0"/>
          <w:numId w:val="1"/>
        </w:numPr>
        <w:jc w:val="both"/>
      </w:pPr>
      <w:r w:rsidRPr="00707FEB">
        <w:rPr>
          <w:b/>
        </w:rPr>
        <w:t>БП</w:t>
      </w:r>
      <w:r w:rsidRPr="004A1FD9">
        <w:t xml:space="preserve"> – блок питания, обеспечивает стабилизированное, выпрямленное напряжение 12 В, необходимое для работы схемы защиты и работы вентиляторов.</w:t>
      </w:r>
    </w:p>
    <w:p w:rsidR="004A1FD9" w:rsidRPr="004A1FD9" w:rsidRDefault="004A1FD9" w:rsidP="004A1FD9">
      <w:pPr>
        <w:numPr>
          <w:ilvl w:val="0"/>
          <w:numId w:val="1"/>
        </w:numPr>
        <w:jc w:val="both"/>
      </w:pPr>
      <w:r w:rsidRPr="00707FEB">
        <w:rPr>
          <w:b/>
        </w:rPr>
        <w:t>БЗ</w:t>
      </w:r>
      <w:r w:rsidRPr="004A1FD9">
        <w:t xml:space="preserve"> – Блок защиты. Схема обеспечивает быстрое отключение силового питания </w:t>
      </w:r>
      <w:r w:rsidR="00EF4AD3">
        <w:t>т</w:t>
      </w:r>
      <w:r w:rsidRPr="004A1FD9">
        <w:t xml:space="preserve">иристорного </w:t>
      </w:r>
      <w:r w:rsidR="00EF4AD3">
        <w:t>б</w:t>
      </w:r>
      <w:r w:rsidRPr="004A1FD9">
        <w:t>лока в случае превышения тока потребления или короткого замыкания в устройстве.</w:t>
      </w:r>
    </w:p>
    <w:p w:rsidR="00100739" w:rsidRPr="00100739" w:rsidRDefault="004A1FD9" w:rsidP="00100739">
      <w:pPr>
        <w:numPr>
          <w:ilvl w:val="0"/>
          <w:numId w:val="1"/>
        </w:numPr>
        <w:jc w:val="both"/>
        <w:rPr>
          <w:b/>
        </w:rPr>
      </w:pPr>
      <w:r w:rsidRPr="00707FEB">
        <w:rPr>
          <w:b/>
        </w:rPr>
        <w:t>СВБ</w:t>
      </w:r>
      <w:r w:rsidRPr="004A1FD9">
        <w:t xml:space="preserve"> – силовой выпрямительный блок, представляет собой </w:t>
      </w:r>
      <w:r w:rsidR="00EF4AD3" w:rsidRPr="004A1FD9">
        <w:t>трехфазный выпрямительный мост,</w:t>
      </w:r>
      <w:r w:rsidRPr="004A1FD9">
        <w:t xml:space="preserve"> собранный на мощных выпрямительных диодах Д132-80-12 и сетевого фильтра, состоящего из конденсаторов и трех фазного дросселя.</w:t>
      </w:r>
      <w:r w:rsidR="00100739" w:rsidRPr="00100739">
        <w:rPr>
          <w:rFonts w:eastAsia="Times New Roman" w:cs="Times New Roman"/>
          <w:color w:val="000000"/>
          <w:sz w:val="24"/>
          <w:szCs w:val="24"/>
          <w:lang w:eastAsia="x-none"/>
        </w:rPr>
        <w:t xml:space="preserve"> </w:t>
      </w:r>
      <w:r w:rsidR="00100739">
        <w:t>СВБ</w:t>
      </w:r>
      <w:r w:rsidR="00100739" w:rsidRPr="00100739">
        <w:t xml:space="preserve"> выдает постоянное напряжение 5</w:t>
      </w:r>
      <w:r w:rsidR="00100739">
        <w:t>4</w:t>
      </w:r>
      <w:r w:rsidR="00100739" w:rsidRPr="00100739">
        <w:t xml:space="preserve">0 В </w:t>
      </w:r>
      <w:r w:rsidR="00100739" w:rsidRPr="00100739">
        <w:rPr>
          <w:b/>
          <w:lang w:val="x-none"/>
        </w:rPr>
        <w:t>±</w:t>
      </w:r>
      <w:r w:rsidR="00100739" w:rsidRPr="00100739">
        <w:rPr>
          <w:b/>
        </w:rPr>
        <w:t xml:space="preserve"> 10%</w:t>
      </w:r>
    </w:p>
    <w:p w:rsidR="00100739" w:rsidRDefault="004A1FD9" w:rsidP="00100739">
      <w:pPr>
        <w:pStyle w:val="a3"/>
        <w:numPr>
          <w:ilvl w:val="0"/>
          <w:numId w:val="1"/>
        </w:numPr>
        <w:jc w:val="both"/>
      </w:pPr>
      <w:r w:rsidRPr="00100739">
        <w:rPr>
          <w:b/>
        </w:rPr>
        <w:t>ТБ</w:t>
      </w:r>
      <w:r w:rsidRPr="004A1FD9">
        <w:t xml:space="preserve"> – тиристорный блок, включающий в себя рабочий дроссель, мощный тиристор, рабочие конденсаторы и реактор. </w:t>
      </w:r>
      <w:r w:rsidR="00100739" w:rsidRPr="00100739">
        <w:t>Тиристор является главным силовым элементом по преобразованию постоянного напряжения в переменное, необходимое для работы повышающего</w:t>
      </w:r>
      <w:r w:rsidR="00100739">
        <w:t xml:space="preserve"> высоковольтного</w:t>
      </w:r>
      <w:r w:rsidR="00100739" w:rsidRPr="00100739">
        <w:t xml:space="preserve"> трансформатора.</w:t>
      </w:r>
    </w:p>
    <w:p w:rsidR="006C244F" w:rsidRPr="00100739" w:rsidRDefault="006C244F" w:rsidP="00100739">
      <w:pPr>
        <w:pStyle w:val="a3"/>
        <w:numPr>
          <w:ilvl w:val="0"/>
          <w:numId w:val="1"/>
        </w:numPr>
        <w:jc w:val="both"/>
      </w:pPr>
      <w:r>
        <w:rPr>
          <w:b/>
        </w:rPr>
        <w:t xml:space="preserve">УЗ </w:t>
      </w:r>
      <w:r>
        <w:t>– устройство запуска тиристора.</w:t>
      </w:r>
    </w:p>
    <w:p w:rsidR="004A1FD9" w:rsidRPr="004A1FD9" w:rsidRDefault="004A1FD9" w:rsidP="004A1FD9">
      <w:pPr>
        <w:numPr>
          <w:ilvl w:val="0"/>
          <w:numId w:val="1"/>
        </w:numPr>
        <w:jc w:val="both"/>
      </w:pPr>
      <w:r w:rsidRPr="00707FEB">
        <w:rPr>
          <w:b/>
        </w:rPr>
        <w:t>ВТ</w:t>
      </w:r>
      <w:r w:rsidRPr="004A1FD9">
        <w:t xml:space="preserve"> – высоковольтный трансформатор, обеспечивает повышение напряжения с 540 </w:t>
      </w:r>
      <w:proofErr w:type="gramStart"/>
      <w:r w:rsidRPr="004A1FD9">
        <w:t>В</w:t>
      </w:r>
      <w:proofErr w:type="gramEnd"/>
      <w:r w:rsidRPr="004A1FD9">
        <w:t xml:space="preserve"> до 150 000 В. </w:t>
      </w:r>
    </w:p>
    <w:p w:rsidR="004A1FD9" w:rsidRDefault="004A1FD9" w:rsidP="004A1FD9">
      <w:pPr>
        <w:numPr>
          <w:ilvl w:val="0"/>
          <w:numId w:val="1"/>
        </w:numPr>
        <w:jc w:val="both"/>
      </w:pPr>
      <w:r w:rsidRPr="00707FEB">
        <w:rPr>
          <w:b/>
        </w:rPr>
        <w:t>ВВ</w:t>
      </w:r>
      <w:r w:rsidRPr="004A1FD9">
        <w:t xml:space="preserve"> – высоковольтный выпрямитель, представляет собой </w:t>
      </w:r>
      <w:r w:rsidR="00EF4AD3" w:rsidRPr="004A1FD9">
        <w:t>диодный мост,</w:t>
      </w:r>
      <w:r w:rsidRPr="004A1FD9">
        <w:t xml:space="preserve"> собранный из </w:t>
      </w:r>
      <w:r w:rsidR="001E6E6E">
        <w:t>высоковольтных диодов</w:t>
      </w:r>
      <w:r w:rsidRPr="004A1FD9">
        <w:t>, расположенных в специальной емкости и залитых под вакуумом силиконовым компаундом.</w:t>
      </w:r>
    </w:p>
    <w:p w:rsidR="007040F6" w:rsidRDefault="007040F6" w:rsidP="004A1FD9">
      <w:pPr>
        <w:numPr>
          <w:ilvl w:val="0"/>
          <w:numId w:val="1"/>
        </w:numPr>
        <w:jc w:val="both"/>
      </w:pPr>
      <w:r>
        <w:rPr>
          <w:b/>
        </w:rPr>
        <w:t xml:space="preserve">ВД </w:t>
      </w:r>
      <w:r w:rsidR="00607CFD">
        <w:t>–</w:t>
      </w:r>
      <w:r>
        <w:t xml:space="preserve"> высоково</w:t>
      </w:r>
      <w:r w:rsidR="00607CFD">
        <w:t>льтный делитель напряжения.</w:t>
      </w:r>
    </w:p>
    <w:p w:rsidR="001E6E6E" w:rsidRPr="004A1FD9" w:rsidRDefault="001E6E6E" w:rsidP="006C244F">
      <w:pPr>
        <w:numPr>
          <w:ilvl w:val="0"/>
          <w:numId w:val="1"/>
        </w:numPr>
        <w:jc w:val="both"/>
      </w:pPr>
      <w:r>
        <w:rPr>
          <w:b/>
        </w:rPr>
        <w:t xml:space="preserve">БР </w:t>
      </w:r>
      <w:r>
        <w:t xml:space="preserve">– блок высоковольтных </w:t>
      </w:r>
      <w:r w:rsidR="00607CFD">
        <w:t>токоограничивающих</w:t>
      </w:r>
      <w:r>
        <w:t xml:space="preserve"> резисторов, которые служат для ограничения тока нагрузки.</w:t>
      </w:r>
    </w:p>
    <w:p w:rsidR="004A1FD9" w:rsidRPr="004A1FD9" w:rsidRDefault="004A1FD9" w:rsidP="004A1FD9">
      <w:pPr>
        <w:numPr>
          <w:ilvl w:val="0"/>
          <w:numId w:val="1"/>
        </w:numPr>
        <w:jc w:val="both"/>
      </w:pPr>
      <w:r w:rsidRPr="00707FEB">
        <w:rPr>
          <w:b/>
        </w:rPr>
        <w:t>ВК</w:t>
      </w:r>
      <w:r w:rsidRPr="004A1FD9">
        <w:t>- высоковольтный конденсатор, или блок высоковольтных конденсаторов, необходимых для решения конкретной задачи.</w:t>
      </w:r>
    </w:p>
    <w:p w:rsidR="002C30C0" w:rsidRDefault="002C30C0" w:rsidP="00926B7E">
      <w:pPr>
        <w:ind w:firstLine="851"/>
        <w:jc w:val="both"/>
      </w:pPr>
    </w:p>
    <w:p w:rsidR="002C30C0" w:rsidRDefault="002C30C0" w:rsidP="00707FEB">
      <w:pPr>
        <w:ind w:firstLine="851"/>
        <w:jc w:val="center"/>
      </w:pPr>
    </w:p>
    <w:p w:rsidR="00A60522" w:rsidRDefault="00A60522" w:rsidP="00707FEB">
      <w:pPr>
        <w:ind w:firstLine="851"/>
        <w:jc w:val="center"/>
      </w:pPr>
    </w:p>
    <w:p w:rsidR="00A60522" w:rsidRDefault="00A60522" w:rsidP="00A6052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D31CC3" wp14:editId="3A1115A0">
            <wp:extent cx="5940425" cy="346202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522" w:rsidRPr="00926B7E" w:rsidRDefault="00A60522" w:rsidP="00707FEB">
      <w:pPr>
        <w:ind w:firstLine="851"/>
        <w:jc w:val="center"/>
      </w:pPr>
    </w:p>
    <w:p w:rsidR="00926B7E" w:rsidRDefault="008D7FC0" w:rsidP="000B5E90">
      <w:pPr>
        <w:ind w:firstLine="851"/>
        <w:jc w:val="both"/>
      </w:pPr>
      <w:r>
        <w:t>Рис</w:t>
      </w:r>
      <w:r w:rsidR="00A27C82">
        <w:t>унок 3 -</w:t>
      </w:r>
      <w:r>
        <w:t xml:space="preserve"> Блок схема высоковольтного источника питания.</w:t>
      </w:r>
    </w:p>
    <w:p w:rsidR="008D7FC0" w:rsidRDefault="008D7FC0" w:rsidP="000B5E90">
      <w:pPr>
        <w:ind w:firstLine="851"/>
        <w:jc w:val="both"/>
      </w:pPr>
    </w:p>
    <w:p w:rsidR="008D7FC0" w:rsidRDefault="008D7FC0" w:rsidP="000B5E90">
      <w:pPr>
        <w:ind w:firstLine="851"/>
        <w:jc w:val="both"/>
      </w:pPr>
      <w:r>
        <w:t>Пусковой блок, блок питания, блок защиты, силовой выпрямительный блок и тиристорный блок конструктивно объединены в низковольтную час</w:t>
      </w:r>
      <w:r w:rsidR="00271871">
        <w:t>т</w:t>
      </w:r>
      <w:r>
        <w:t>ь ВВИП, которая представлена на рис</w:t>
      </w:r>
      <w:r w:rsidR="00A27C82">
        <w:t>унке 4</w:t>
      </w:r>
      <w:r>
        <w:t>.</w:t>
      </w:r>
    </w:p>
    <w:p w:rsidR="008D7FC0" w:rsidRDefault="008D7FC0" w:rsidP="000B5E90">
      <w:pPr>
        <w:ind w:firstLine="851"/>
        <w:jc w:val="both"/>
      </w:pPr>
    </w:p>
    <w:p w:rsidR="008D7FC0" w:rsidRDefault="00876933" w:rsidP="00C65B12">
      <w:pPr>
        <w:ind w:firstLine="851"/>
        <w:jc w:val="center"/>
      </w:pPr>
      <w:r>
        <w:rPr>
          <w:noProof/>
          <w:lang w:eastAsia="ru-RU"/>
        </w:rPr>
        <w:drawing>
          <wp:inline distT="0" distB="0" distL="0" distR="0" wp14:anchorId="148734AC">
            <wp:extent cx="2165157" cy="1715631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05" cy="172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08D">
        <w:t xml:space="preserve">   </w:t>
      </w:r>
      <w:r w:rsidR="0017208D" w:rsidRPr="0017208D">
        <w:rPr>
          <w:noProof/>
          <w:lang w:eastAsia="ru-RU"/>
        </w:rPr>
        <w:drawing>
          <wp:inline distT="0" distB="0" distL="0" distR="0">
            <wp:extent cx="2587540" cy="1713250"/>
            <wp:effectExtent l="0" t="0" r="3810" b="1270"/>
            <wp:docPr id="49" name="Рисунок 49" descr="G:\Фото_по_ОСВ2\Фото узлов ЭГУ\23_09_2024\_DSC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_по_ОСВ2\Фото узлов ЭГУ\23_09_2024\_DSC6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40" cy="17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71" w:rsidRDefault="00271871" w:rsidP="000B5E90">
      <w:pPr>
        <w:ind w:firstLine="851"/>
        <w:jc w:val="both"/>
      </w:pPr>
    </w:p>
    <w:p w:rsidR="00271871" w:rsidRDefault="00271871" w:rsidP="00271871">
      <w:pPr>
        <w:ind w:firstLine="851"/>
        <w:jc w:val="center"/>
      </w:pPr>
      <w:r>
        <w:t>Рис</w:t>
      </w:r>
      <w:r w:rsidR="00A27C82">
        <w:t>унок 4 -</w:t>
      </w:r>
      <w:r>
        <w:t xml:space="preserve"> Низковольтная часть ВВИП.</w:t>
      </w:r>
    </w:p>
    <w:p w:rsidR="00271871" w:rsidRDefault="00271871" w:rsidP="00271871">
      <w:pPr>
        <w:ind w:firstLine="851"/>
        <w:jc w:val="both"/>
      </w:pPr>
    </w:p>
    <w:p w:rsidR="007040F6" w:rsidRDefault="007040F6" w:rsidP="00271871">
      <w:pPr>
        <w:ind w:firstLine="851"/>
        <w:jc w:val="both"/>
      </w:pPr>
      <w:r>
        <w:t xml:space="preserve">Высоковольтный трансформатор, высоковольтный выпрямитель, </w:t>
      </w:r>
      <w:r w:rsidR="009F1BA9">
        <w:t xml:space="preserve">высоковольтный делитель напряжения и </w:t>
      </w:r>
      <w:r w:rsidR="00C46B12">
        <w:t>блок высоковольтных токоограничивающих резисторов составляют высоковольтную часть ВВИП.</w:t>
      </w:r>
    </w:p>
    <w:p w:rsidR="00C46B12" w:rsidRDefault="00C46B12" w:rsidP="00271871">
      <w:pPr>
        <w:ind w:firstLine="851"/>
        <w:jc w:val="both"/>
      </w:pPr>
      <w:r>
        <w:t>Внешний вид высоковольтной части ВВИП, установленной в общую стойку показана на рис</w:t>
      </w:r>
      <w:r w:rsidR="00A27C82">
        <w:t>унке 5</w:t>
      </w:r>
      <w:r>
        <w:t>.</w:t>
      </w:r>
    </w:p>
    <w:p w:rsidR="00C46B12" w:rsidRDefault="00C46B12" w:rsidP="00271871">
      <w:pPr>
        <w:ind w:firstLine="851"/>
        <w:jc w:val="both"/>
      </w:pPr>
    </w:p>
    <w:p w:rsidR="00C46B12" w:rsidRDefault="009D057B" w:rsidP="004B5E2B">
      <w:pPr>
        <w:ind w:firstLine="851"/>
        <w:jc w:val="center"/>
      </w:pPr>
      <w:r w:rsidRPr="009D057B">
        <w:rPr>
          <w:noProof/>
          <w:lang w:eastAsia="ru-RU"/>
        </w:rPr>
        <w:lastRenderedPageBreak/>
        <w:drawing>
          <wp:inline distT="0" distB="0" distL="0" distR="0">
            <wp:extent cx="3196452" cy="3813685"/>
            <wp:effectExtent l="0" t="0" r="4445" b="0"/>
            <wp:docPr id="5" name="Рисунок 5" descr="C:\Users\Николай\Desktop\ФотоВИП\Фото ВИП Ред\Высоковольтный б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ФотоВИП\Фото ВИП Ред\Высоковольтный бл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68" cy="382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7B" w:rsidRDefault="009D057B" w:rsidP="004B5E2B">
      <w:pPr>
        <w:ind w:firstLine="851"/>
        <w:jc w:val="center"/>
      </w:pPr>
    </w:p>
    <w:p w:rsidR="004B5E2B" w:rsidRDefault="004B5E2B" w:rsidP="004B5E2B">
      <w:pPr>
        <w:ind w:firstLine="851"/>
        <w:jc w:val="center"/>
      </w:pPr>
      <w:r>
        <w:t>Рис</w:t>
      </w:r>
      <w:r w:rsidR="00A27C82">
        <w:t>унок 5 -</w:t>
      </w:r>
      <w:r>
        <w:t xml:space="preserve"> Высоковольтная часть ВВИП</w:t>
      </w:r>
    </w:p>
    <w:p w:rsidR="00C46B12" w:rsidRDefault="00C46B12" w:rsidP="00271871">
      <w:pPr>
        <w:ind w:firstLine="851"/>
        <w:jc w:val="both"/>
      </w:pPr>
    </w:p>
    <w:p w:rsidR="00271871" w:rsidRDefault="00271871" w:rsidP="00271871">
      <w:pPr>
        <w:ind w:firstLine="851"/>
        <w:jc w:val="both"/>
      </w:pPr>
      <w:r>
        <w:t>Так</w:t>
      </w:r>
      <w:r w:rsidR="007040F6">
        <w:t>ая</w:t>
      </w:r>
      <w:r>
        <w:t xml:space="preserve"> </w:t>
      </w:r>
      <w:r w:rsidR="007040F6">
        <w:t>конструкция</w:t>
      </w:r>
      <w:r>
        <w:t xml:space="preserve"> низковольтной части </w:t>
      </w:r>
      <w:r w:rsidR="007040F6">
        <w:t>ВВИП</w:t>
      </w:r>
      <w:r>
        <w:t xml:space="preserve"> вместе с высоковольтной частью и системой управления позволяет создавать следующие варианты компоновки электрической части электрогидравлических устройств:</w:t>
      </w:r>
    </w:p>
    <w:p w:rsidR="00271871" w:rsidRDefault="00271871" w:rsidP="005218EC">
      <w:pPr>
        <w:pStyle w:val="a3"/>
        <w:numPr>
          <w:ilvl w:val="0"/>
          <w:numId w:val="2"/>
        </w:numPr>
        <w:jc w:val="both"/>
      </w:pPr>
      <w:r>
        <w:t>объединение низковольтной части, высоковольтной части и системы управления в одном корпусе;</w:t>
      </w:r>
    </w:p>
    <w:p w:rsidR="005218EC" w:rsidRDefault="005218EC" w:rsidP="005218EC">
      <w:pPr>
        <w:pStyle w:val="a3"/>
        <w:numPr>
          <w:ilvl w:val="0"/>
          <w:numId w:val="2"/>
        </w:numPr>
        <w:jc w:val="both"/>
      </w:pPr>
      <w:r>
        <w:t>размещение низковольтной части, высоковольтной части и системы управления в отдельных корпусах;</w:t>
      </w:r>
    </w:p>
    <w:p w:rsidR="00271871" w:rsidRDefault="00271871" w:rsidP="005218EC">
      <w:pPr>
        <w:pStyle w:val="a3"/>
        <w:numPr>
          <w:ilvl w:val="0"/>
          <w:numId w:val="2"/>
        </w:numPr>
        <w:jc w:val="both"/>
      </w:pPr>
      <w:r>
        <w:t>объединение низковольтной части, высоковольтной части</w:t>
      </w:r>
      <w:r w:rsidR="005218EC">
        <w:t xml:space="preserve"> в едином корпусе и выделение системы управления в отдельный корпус</w:t>
      </w:r>
      <w:r w:rsidR="00C46B12">
        <w:t xml:space="preserve"> (рассматриваемый вариант ВВИП)</w:t>
      </w:r>
      <w:r w:rsidR="005218EC">
        <w:t>;</w:t>
      </w:r>
    </w:p>
    <w:p w:rsidR="005218EC" w:rsidRDefault="005218EC" w:rsidP="005218EC">
      <w:pPr>
        <w:pStyle w:val="a3"/>
        <w:numPr>
          <w:ilvl w:val="0"/>
          <w:numId w:val="2"/>
        </w:numPr>
        <w:jc w:val="both"/>
      </w:pPr>
      <w:r>
        <w:t>объединение низковольтной части и системы управления в одном корпусе и размещение высоковольтной части в отдельном корпусе.</w:t>
      </w:r>
    </w:p>
    <w:p w:rsidR="005218EC" w:rsidRDefault="005218EC" w:rsidP="005218EC">
      <w:pPr>
        <w:ind w:firstLine="851"/>
        <w:jc w:val="both"/>
      </w:pPr>
      <w:r>
        <w:t xml:space="preserve">С точки зрения безопасности и снижения индуктивности зарядного контура </w:t>
      </w:r>
      <w:r w:rsidR="00937495">
        <w:t xml:space="preserve">предпоследний и </w:t>
      </w:r>
      <w:r>
        <w:t>последний вариант</w:t>
      </w:r>
      <w:r w:rsidR="00937495">
        <w:t>ы</w:t>
      </w:r>
      <w:r>
        <w:t xml:space="preserve"> наиболее </w:t>
      </w:r>
      <w:r w:rsidR="00937495">
        <w:t>предпочтительны</w:t>
      </w:r>
      <w:r>
        <w:t>.</w:t>
      </w:r>
    </w:p>
    <w:p w:rsidR="009C1335" w:rsidRDefault="009C1335" w:rsidP="005218EC">
      <w:pPr>
        <w:ind w:firstLine="851"/>
        <w:jc w:val="both"/>
      </w:pPr>
      <w:r>
        <w:t>При создании ВВИП специалистами нашей фирмы были разработаны и проверены на надежное функционирование следующие оригинальные узлы:</w:t>
      </w:r>
    </w:p>
    <w:p w:rsidR="007040F6" w:rsidRDefault="00AF60F8" w:rsidP="005218EC">
      <w:pPr>
        <w:ind w:firstLine="851"/>
        <w:jc w:val="both"/>
      </w:pPr>
      <w:r>
        <w:t>1.</w:t>
      </w:r>
      <w:r w:rsidR="009C1335">
        <w:t>Высоковольтный трансформатор в сухом исполнении (рис</w:t>
      </w:r>
      <w:r w:rsidR="009D057B">
        <w:t>унок 6</w:t>
      </w:r>
      <w:r w:rsidR="009C1335">
        <w:t>).</w:t>
      </w:r>
      <w:r w:rsidR="0070395E">
        <w:t xml:space="preserve"> Трансформатор допускает повышение напряжения с 500 в до 120 </w:t>
      </w:r>
      <w:proofErr w:type="spellStart"/>
      <w:r w:rsidR="0070395E">
        <w:t>кВ.</w:t>
      </w:r>
      <w:proofErr w:type="spellEnd"/>
      <w:r>
        <w:t xml:space="preserve"> При работе трансформатор нагревается не выше </w:t>
      </w:r>
      <w:r w:rsidR="009D057B">
        <w:t>4</w:t>
      </w:r>
      <w:r>
        <w:t>0</w:t>
      </w:r>
      <w:r w:rsidRPr="00AF60F8">
        <w:rPr>
          <w:vertAlign w:val="superscript"/>
        </w:rPr>
        <w:t>0</w:t>
      </w:r>
      <w:r>
        <w:t>С</w:t>
      </w:r>
    </w:p>
    <w:p w:rsidR="009C1335" w:rsidRDefault="009C1335" w:rsidP="005218EC">
      <w:pPr>
        <w:ind w:firstLine="851"/>
        <w:jc w:val="both"/>
      </w:pPr>
    </w:p>
    <w:p w:rsidR="009C1335" w:rsidRDefault="009D057B" w:rsidP="0070395E">
      <w:pPr>
        <w:ind w:firstLine="851"/>
        <w:jc w:val="center"/>
      </w:pPr>
      <w:r w:rsidRPr="009D057B">
        <w:rPr>
          <w:noProof/>
          <w:lang w:eastAsia="ru-RU"/>
        </w:rPr>
        <w:lastRenderedPageBreak/>
        <w:drawing>
          <wp:inline distT="0" distB="0" distL="0" distR="0">
            <wp:extent cx="3700076" cy="2500380"/>
            <wp:effectExtent l="0" t="0" r="0" b="0"/>
            <wp:docPr id="44" name="Рисунок 44" descr="C:\Users\Николай\Desktop\ФотоВИП\Фото ВИП Ред\Высоковольтные трансформат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ФотоВИП\Фото ВИП Ред\Высоковольтные трансформатор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191" cy="251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95E" w:rsidRDefault="0070395E" w:rsidP="0070395E">
      <w:pPr>
        <w:ind w:firstLine="851"/>
        <w:jc w:val="center"/>
      </w:pPr>
    </w:p>
    <w:p w:rsidR="0070395E" w:rsidRDefault="0070395E" w:rsidP="0070395E">
      <w:pPr>
        <w:ind w:firstLine="851"/>
        <w:jc w:val="center"/>
      </w:pPr>
      <w:r>
        <w:t>Рис</w:t>
      </w:r>
      <w:r w:rsidR="00AC6768">
        <w:t>унок 6 -</w:t>
      </w:r>
      <w:r>
        <w:t xml:space="preserve"> Высоковольтны</w:t>
      </w:r>
      <w:r w:rsidR="00AC6768">
        <w:t>е</w:t>
      </w:r>
      <w:r>
        <w:t xml:space="preserve"> трансформатор</w:t>
      </w:r>
      <w:r w:rsidR="00AC6768">
        <w:t>ы</w:t>
      </w:r>
    </w:p>
    <w:p w:rsidR="00AF60F8" w:rsidRDefault="00AF60F8" w:rsidP="0070395E">
      <w:pPr>
        <w:ind w:firstLine="851"/>
        <w:jc w:val="center"/>
      </w:pPr>
    </w:p>
    <w:p w:rsidR="009C1335" w:rsidRDefault="00AF60F8" w:rsidP="005218EC">
      <w:pPr>
        <w:ind w:firstLine="851"/>
        <w:jc w:val="both"/>
      </w:pPr>
      <w:r>
        <w:t>2.Высоковольтный диод</w:t>
      </w:r>
      <w:r w:rsidR="009033EB">
        <w:t>ы</w:t>
      </w:r>
      <w:r>
        <w:t xml:space="preserve"> (рис</w:t>
      </w:r>
      <w:r w:rsidR="009033EB">
        <w:t>унок 7</w:t>
      </w:r>
      <w:r>
        <w:t>), который рассчитан на выпрямление переменного напряжения до 1</w:t>
      </w:r>
      <w:r w:rsidR="009033EB">
        <w:t>0</w:t>
      </w:r>
      <w:r>
        <w:t xml:space="preserve">0 </w:t>
      </w:r>
      <w:proofErr w:type="spellStart"/>
      <w:r>
        <w:t>кВ.</w:t>
      </w:r>
      <w:proofErr w:type="spellEnd"/>
    </w:p>
    <w:p w:rsidR="009033EB" w:rsidRDefault="009033EB" w:rsidP="005218EC">
      <w:pPr>
        <w:ind w:firstLine="851"/>
        <w:jc w:val="both"/>
      </w:pPr>
    </w:p>
    <w:p w:rsidR="00AF60F8" w:rsidRDefault="009033EB" w:rsidP="00AF60F8">
      <w:pPr>
        <w:ind w:firstLine="851"/>
        <w:jc w:val="center"/>
      </w:pPr>
      <w:r w:rsidRPr="009033EB">
        <w:rPr>
          <w:noProof/>
          <w:lang w:eastAsia="ru-RU"/>
        </w:rPr>
        <w:drawing>
          <wp:inline distT="0" distB="0" distL="0" distR="0">
            <wp:extent cx="3474541" cy="2222141"/>
            <wp:effectExtent l="0" t="0" r="0" b="6985"/>
            <wp:docPr id="45" name="Рисунок 45" descr="C:\Users\Николай\Desktop\ФотоВИП\Фото ВИП Ред\Высоковольтные диоды и зарядный дросс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Desktop\ФотоВИП\Фото ВИП Ред\Высоковольтные диоды и зарядный дроссел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825" cy="223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0F8" w:rsidRDefault="00AF60F8" w:rsidP="00AF60F8">
      <w:pPr>
        <w:ind w:firstLine="851"/>
        <w:jc w:val="center"/>
      </w:pPr>
    </w:p>
    <w:p w:rsidR="00AF60F8" w:rsidRDefault="00AF60F8" w:rsidP="00AF60F8">
      <w:pPr>
        <w:ind w:firstLine="851"/>
        <w:jc w:val="center"/>
      </w:pPr>
      <w:r>
        <w:t>Рис</w:t>
      </w:r>
      <w:r w:rsidR="009033EB">
        <w:t>унок 7 -</w:t>
      </w:r>
      <w:r>
        <w:t xml:space="preserve"> Высоковольтны</w:t>
      </w:r>
      <w:r w:rsidR="009033EB">
        <w:t>е</w:t>
      </w:r>
      <w:r>
        <w:t xml:space="preserve"> </w:t>
      </w:r>
      <w:r w:rsidR="009033EB">
        <w:t>диоды и зарядный дроссель</w:t>
      </w:r>
    </w:p>
    <w:p w:rsidR="00AF60F8" w:rsidRDefault="00AF60F8" w:rsidP="00AF60F8">
      <w:pPr>
        <w:ind w:firstLine="851"/>
        <w:jc w:val="center"/>
      </w:pPr>
    </w:p>
    <w:p w:rsidR="00AF60F8" w:rsidRDefault="00AF60F8" w:rsidP="005218EC">
      <w:pPr>
        <w:ind w:firstLine="851"/>
        <w:jc w:val="both"/>
      </w:pPr>
      <w:r>
        <w:t>3.Высоковольтный делитель напряжения (рис</w:t>
      </w:r>
      <w:r w:rsidR="009033EB">
        <w:t>унок 8</w:t>
      </w:r>
      <w:r>
        <w:t>)</w:t>
      </w:r>
    </w:p>
    <w:p w:rsidR="00AF60F8" w:rsidRDefault="00AF60F8" w:rsidP="00AF60F8">
      <w:pPr>
        <w:ind w:firstLine="851"/>
        <w:jc w:val="center"/>
      </w:pPr>
    </w:p>
    <w:p w:rsidR="00AF60F8" w:rsidRDefault="009033EB" w:rsidP="00AF60F8">
      <w:pPr>
        <w:ind w:firstLine="851"/>
        <w:jc w:val="center"/>
      </w:pPr>
      <w:r w:rsidRPr="009033EB">
        <w:rPr>
          <w:noProof/>
          <w:lang w:eastAsia="ru-RU"/>
        </w:rPr>
        <w:drawing>
          <wp:inline distT="0" distB="0" distL="0" distR="0">
            <wp:extent cx="3031387" cy="1617654"/>
            <wp:effectExtent l="0" t="0" r="0" b="1905"/>
            <wp:docPr id="50" name="Рисунок 50" descr="C:\Users\Николай\Desktop\ФотоВИП\Фото ВИП Ред\Зарядный резистор и делитель напря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Desktop\ФотоВИП\Фото ВИП Ред\Зарядный резистор и делитель напряжен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66" cy="162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0F8" w:rsidRDefault="00C17A67" w:rsidP="00AF60F8">
      <w:pPr>
        <w:ind w:firstLine="851"/>
        <w:jc w:val="center"/>
      </w:pPr>
      <w:r>
        <w:t>Рис</w:t>
      </w:r>
      <w:r w:rsidR="009033EB">
        <w:t xml:space="preserve">унок 8 - </w:t>
      </w:r>
      <w:r>
        <w:t xml:space="preserve">Высоковольтный </w:t>
      </w:r>
      <w:r w:rsidR="009033EB">
        <w:t>зарядный резистор</w:t>
      </w:r>
      <w:r w:rsidR="009033EB">
        <w:t xml:space="preserve"> и </w:t>
      </w:r>
      <w:r>
        <w:t>делитель напряжения</w:t>
      </w:r>
    </w:p>
    <w:p w:rsidR="00C17A67" w:rsidRDefault="00C17A67" w:rsidP="00AF60F8">
      <w:pPr>
        <w:ind w:firstLine="851"/>
        <w:jc w:val="center"/>
      </w:pPr>
    </w:p>
    <w:p w:rsidR="00AF60F8" w:rsidRDefault="00A65D40" w:rsidP="005218EC">
      <w:pPr>
        <w:ind w:firstLine="851"/>
        <w:jc w:val="both"/>
      </w:pPr>
      <w:r>
        <w:t>Кроме того</w:t>
      </w:r>
      <w:r w:rsidR="00C93A27">
        <w:t>,</w:t>
      </w:r>
      <w:r>
        <w:t xml:space="preserve"> были </w:t>
      </w:r>
      <w:r w:rsidR="00C93A27">
        <w:t xml:space="preserve">разработаны и </w:t>
      </w:r>
      <w:r>
        <w:t>и</w:t>
      </w:r>
      <w:r w:rsidR="00C93A27">
        <w:t>з</w:t>
      </w:r>
      <w:r>
        <w:t>готовлены специальные дроссели, высоковольтные разъемы и высоковольтные кабели</w:t>
      </w:r>
      <w:r w:rsidR="00C93A27">
        <w:t xml:space="preserve"> и другие оригинальные детали.</w:t>
      </w:r>
    </w:p>
    <w:sectPr w:rsidR="00AF60F8" w:rsidSect="001D2551">
      <w:footerReference w:type="default" r:id="rId20"/>
      <w:pgSz w:w="11906" w:h="16838"/>
      <w:pgMar w:top="1134" w:right="850" w:bottom="1134" w:left="1701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9B1" w:rsidRDefault="009919B1" w:rsidP="00A51816">
      <w:r>
        <w:separator/>
      </w:r>
    </w:p>
  </w:endnote>
  <w:endnote w:type="continuationSeparator" w:id="0">
    <w:p w:rsidR="009919B1" w:rsidRDefault="009919B1" w:rsidP="00A51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9647222"/>
      <w:docPartObj>
        <w:docPartGallery w:val="Page Numbers (Bottom of Page)"/>
        <w:docPartUnique/>
      </w:docPartObj>
    </w:sdtPr>
    <w:sdtEndPr/>
    <w:sdtContent>
      <w:p w:rsidR="00A51816" w:rsidRDefault="00A5181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7B74">
          <w:rPr>
            <w:noProof/>
          </w:rPr>
          <w:t>9</w:t>
        </w:r>
        <w:r>
          <w:fldChar w:fldCharType="end"/>
        </w:r>
      </w:p>
    </w:sdtContent>
  </w:sdt>
  <w:p w:rsidR="00A51816" w:rsidRDefault="00A5181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9B1" w:rsidRDefault="009919B1" w:rsidP="00A51816">
      <w:r>
        <w:separator/>
      </w:r>
    </w:p>
  </w:footnote>
  <w:footnote w:type="continuationSeparator" w:id="0">
    <w:p w:rsidR="009919B1" w:rsidRDefault="009919B1" w:rsidP="00A518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75730"/>
    <w:multiLevelType w:val="hybridMultilevel"/>
    <w:tmpl w:val="3EE662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448C6B71"/>
    <w:multiLevelType w:val="hybridMultilevel"/>
    <w:tmpl w:val="40009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652"/>
    <w:rsid w:val="00000040"/>
    <w:rsid w:val="00000904"/>
    <w:rsid w:val="000127EC"/>
    <w:rsid w:val="000269F6"/>
    <w:rsid w:val="000A1CB4"/>
    <w:rsid w:val="000B4BE0"/>
    <w:rsid w:val="000B5E90"/>
    <w:rsid w:val="00100739"/>
    <w:rsid w:val="00101F7E"/>
    <w:rsid w:val="0017208D"/>
    <w:rsid w:val="001807FF"/>
    <w:rsid w:val="001C03F4"/>
    <w:rsid w:val="001D2551"/>
    <w:rsid w:val="001E6E6E"/>
    <w:rsid w:val="0022714D"/>
    <w:rsid w:val="00234C91"/>
    <w:rsid w:val="00271871"/>
    <w:rsid w:val="00273AF8"/>
    <w:rsid w:val="002C30C0"/>
    <w:rsid w:val="002F6E2B"/>
    <w:rsid w:val="0038034C"/>
    <w:rsid w:val="004A1FD9"/>
    <w:rsid w:val="004B3376"/>
    <w:rsid w:val="004B4C03"/>
    <w:rsid w:val="004B5E2B"/>
    <w:rsid w:val="004E5DD8"/>
    <w:rsid w:val="005218EC"/>
    <w:rsid w:val="00537691"/>
    <w:rsid w:val="005A7971"/>
    <w:rsid w:val="005F41F5"/>
    <w:rsid w:val="00607CFD"/>
    <w:rsid w:val="006C244F"/>
    <w:rsid w:val="006C5245"/>
    <w:rsid w:val="006D5366"/>
    <w:rsid w:val="007002BD"/>
    <w:rsid w:val="0070395E"/>
    <w:rsid w:val="007040F6"/>
    <w:rsid w:val="00707FEB"/>
    <w:rsid w:val="00723A19"/>
    <w:rsid w:val="00766F72"/>
    <w:rsid w:val="00774E6F"/>
    <w:rsid w:val="007968B3"/>
    <w:rsid w:val="00807409"/>
    <w:rsid w:val="008506C0"/>
    <w:rsid w:val="00876933"/>
    <w:rsid w:val="00884927"/>
    <w:rsid w:val="008D7FC0"/>
    <w:rsid w:val="009033EB"/>
    <w:rsid w:val="00926B7E"/>
    <w:rsid w:val="00937495"/>
    <w:rsid w:val="009919B1"/>
    <w:rsid w:val="009B7B74"/>
    <w:rsid w:val="009C1335"/>
    <w:rsid w:val="009D057B"/>
    <w:rsid w:val="009F1BA9"/>
    <w:rsid w:val="00A06229"/>
    <w:rsid w:val="00A27C82"/>
    <w:rsid w:val="00A51816"/>
    <w:rsid w:val="00A60522"/>
    <w:rsid w:val="00A65D40"/>
    <w:rsid w:val="00A90C29"/>
    <w:rsid w:val="00AA1251"/>
    <w:rsid w:val="00AB731F"/>
    <w:rsid w:val="00AC6768"/>
    <w:rsid w:val="00AF60F8"/>
    <w:rsid w:val="00B24EEF"/>
    <w:rsid w:val="00B73A8D"/>
    <w:rsid w:val="00BA0B87"/>
    <w:rsid w:val="00BA2AB2"/>
    <w:rsid w:val="00C17A67"/>
    <w:rsid w:val="00C46B12"/>
    <w:rsid w:val="00C65B12"/>
    <w:rsid w:val="00C93A27"/>
    <w:rsid w:val="00CE018A"/>
    <w:rsid w:val="00CE1D43"/>
    <w:rsid w:val="00D416FA"/>
    <w:rsid w:val="00D71157"/>
    <w:rsid w:val="00E4233A"/>
    <w:rsid w:val="00E87831"/>
    <w:rsid w:val="00EE28FD"/>
    <w:rsid w:val="00EE396D"/>
    <w:rsid w:val="00EF4AD3"/>
    <w:rsid w:val="00F34652"/>
    <w:rsid w:val="00FB6064"/>
    <w:rsid w:val="00FC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F3688A"/>
  <w15:chartTrackingRefBased/>
  <w15:docId w15:val="{56840071-C3E0-44B1-90DC-D524EAEAA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0073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79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1C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07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100739"/>
    <w:pPr>
      <w:ind w:left="720"/>
      <w:contextualSpacing/>
    </w:pPr>
  </w:style>
  <w:style w:type="paragraph" w:styleId="a4">
    <w:name w:val="No Spacing"/>
    <w:link w:val="a5"/>
    <w:uiPriority w:val="1"/>
    <w:qFormat/>
    <w:rsid w:val="00A90C29"/>
    <w:rPr>
      <w:rFonts w:asciiTheme="minorHAnsi" w:eastAsiaTheme="minorEastAsia" w:hAnsiTheme="minorHAnsi"/>
      <w:sz w:val="22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A90C29"/>
    <w:rPr>
      <w:rFonts w:asciiTheme="minorHAnsi" w:eastAsiaTheme="minorEastAsia" w:hAnsiTheme="minorHAnsi"/>
      <w:sz w:val="22"/>
      <w:lang w:eastAsia="ru-RU"/>
    </w:rPr>
  </w:style>
  <w:style w:type="paragraph" w:styleId="a6">
    <w:name w:val="header"/>
    <w:basedOn w:val="a"/>
    <w:link w:val="a7"/>
    <w:uiPriority w:val="99"/>
    <w:unhideWhenUsed/>
    <w:rsid w:val="00A5181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51816"/>
  </w:style>
  <w:style w:type="paragraph" w:styleId="a8">
    <w:name w:val="footer"/>
    <w:basedOn w:val="a"/>
    <w:link w:val="a9"/>
    <w:uiPriority w:val="99"/>
    <w:unhideWhenUsed/>
    <w:rsid w:val="00A5181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51816"/>
  </w:style>
  <w:style w:type="character" w:customStyle="1" w:styleId="20">
    <w:name w:val="Заголовок 2 Знак"/>
    <w:basedOn w:val="a0"/>
    <w:link w:val="2"/>
    <w:uiPriority w:val="9"/>
    <w:semiHidden/>
    <w:rsid w:val="005A79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A1CB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a">
    <w:name w:val="TOC Heading"/>
    <w:basedOn w:val="1"/>
    <w:next w:val="a"/>
    <w:uiPriority w:val="39"/>
    <w:unhideWhenUsed/>
    <w:qFormat/>
    <w:rsid w:val="006C5245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C524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C5245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6C5245"/>
    <w:pPr>
      <w:spacing w:after="100"/>
      <w:ind w:left="560"/>
    </w:pPr>
  </w:style>
  <w:style w:type="character" w:styleId="ab">
    <w:name w:val="Hyperlink"/>
    <w:basedOn w:val="a0"/>
    <w:uiPriority w:val="99"/>
    <w:unhideWhenUsed/>
    <w:rsid w:val="006C52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2025-07-01T00:00:00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FD49CC-08F3-4D42-9119-08E452775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1374</Words>
  <Characters>7837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Высоковольтный источник питания ВВИП-50/15-ЭГ</vt:lpstr>
    </vt:vector>
  </TitlesOfParts>
  <Company>ОБЩЕСТВО С ОГРАНИЧЕННОЙ ОТВЕТСТВЕННОСТЬЮ«Научно-производственная фирмаЭлектроГидроДинамика»ОГРН: 1177847072490   ИНН: 7813272250   КПП: 781301001197136, Санкт-Петербург, ул. Вс. Вишневского, д. 12, лит. А, БЦ "Резон", пом. 2-Н, оф. 707+7(812) 346 26 47      +7(812) 346 29 78      е-mail: egd.spb@gmail.com      www.электрогидродинамика.рф</Company>
  <LinksUpToDate>false</LinksUpToDate>
  <CharactersWithSpaces>9193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Высоковольтный источник питания ВВИП-50/8-СТМ</dc:title>
  <dc:subject>Краткое оисание</dc:subject>
  <dc:creator>Николай</dc:creator>
  <cp:keywords/>
  <dc:description/>
  <cp:lastModifiedBy>Николай</cp:lastModifiedBy>
  <cp:revision>11</cp:revision>
  <dcterms:created xsi:type="dcterms:W3CDTF">2025-10-29T22:18:00Z</dcterms:created>
  <dcterms:modified xsi:type="dcterms:W3CDTF">2025-10-30T20:22:00Z</dcterms:modified>
</cp:coreProperties>
</file>